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236" w:rsidRDefault="004F5236" w:rsidP="004F5236">
      <w:pPr>
        <w:spacing w:before="100" w:beforeAutospacing="1" w:after="0" w:line="240" w:lineRule="auto"/>
        <w:jc w:val="center"/>
        <w:rPr>
          <w:rFonts w:ascii="Times New Roman" w:eastAsia="Times New Roman" w:hAnsi="Times New Roman" w:cs="Times New Roman"/>
          <w:b/>
          <w:sz w:val="24"/>
          <w:szCs w:val="24"/>
          <w:bdr w:val="single" w:sz="6" w:space="4" w:color="FFFFFF" w:frame="1"/>
          <w:shd w:val="clear" w:color="auto" w:fill="FFFFFF"/>
          <w:lang w:eastAsia="fr-FR"/>
        </w:rPr>
      </w:pPr>
      <w:r w:rsidRPr="00226615">
        <w:rPr>
          <w:rFonts w:ascii="Times New Roman" w:eastAsia="Times New Roman" w:hAnsi="Times New Roman" w:cs="Times New Roman"/>
          <w:b/>
          <w:sz w:val="24"/>
          <w:szCs w:val="24"/>
          <w:bdr w:val="single" w:sz="6" w:space="4" w:color="FFFFFF" w:frame="1"/>
          <w:shd w:val="clear" w:color="auto" w:fill="FFFFFF"/>
          <w:lang w:eastAsia="fr-FR"/>
        </w:rPr>
        <w:t xml:space="preserve">EXEMPLE D'ARRETE </w:t>
      </w:r>
      <w:r>
        <w:rPr>
          <w:rFonts w:ascii="Times New Roman" w:eastAsia="Times New Roman" w:hAnsi="Times New Roman" w:cs="Times New Roman"/>
          <w:b/>
          <w:sz w:val="24"/>
          <w:szCs w:val="24"/>
          <w:bdr w:val="single" w:sz="6" w:space="4" w:color="FFFFFF" w:frame="1"/>
          <w:shd w:val="clear" w:color="auto" w:fill="FFFFFF"/>
          <w:lang w:eastAsia="fr-FR"/>
        </w:rPr>
        <w:t xml:space="preserve">PREFECTORAL </w:t>
      </w:r>
      <w:r w:rsidRPr="00226615">
        <w:rPr>
          <w:rFonts w:ascii="Times New Roman" w:eastAsia="Times New Roman" w:hAnsi="Times New Roman" w:cs="Times New Roman"/>
          <w:b/>
          <w:sz w:val="24"/>
          <w:szCs w:val="24"/>
          <w:bdr w:val="single" w:sz="6" w:space="4" w:color="FFFFFF" w:frame="1"/>
          <w:shd w:val="clear" w:color="auto" w:fill="FFFFFF"/>
          <w:lang w:eastAsia="fr-FR"/>
        </w:rPr>
        <w:t xml:space="preserve">DECLARANT D'UTLITE PUBLIQUE </w:t>
      </w:r>
      <w:r>
        <w:rPr>
          <w:rFonts w:ascii="Times New Roman" w:eastAsia="Times New Roman" w:hAnsi="Times New Roman" w:cs="Times New Roman"/>
          <w:b/>
          <w:sz w:val="24"/>
          <w:szCs w:val="24"/>
          <w:bdr w:val="single" w:sz="6" w:space="4" w:color="FFFFFF" w:frame="1"/>
          <w:shd w:val="clear" w:color="auto" w:fill="FFFFFF"/>
          <w:lang w:eastAsia="fr-FR"/>
        </w:rPr>
        <w:t xml:space="preserve">et CESSIBLES LES IMMEUBLES SITUES </w:t>
      </w:r>
      <w:proofErr w:type="spellStart"/>
      <w:r>
        <w:rPr>
          <w:rFonts w:ascii="Times New Roman" w:eastAsia="Times New Roman" w:hAnsi="Times New Roman" w:cs="Times New Roman"/>
          <w:b/>
          <w:sz w:val="24"/>
          <w:szCs w:val="24"/>
          <w:bdr w:val="single" w:sz="6" w:space="4" w:color="FFFFFF" w:frame="1"/>
          <w:shd w:val="clear" w:color="auto" w:fill="FFFFFF"/>
          <w:lang w:eastAsia="fr-FR"/>
        </w:rPr>
        <w:t>xxxxxx</w:t>
      </w:r>
      <w:proofErr w:type="spellEnd"/>
    </w:p>
    <w:p w:rsidR="004F5236" w:rsidRPr="004F5236" w:rsidRDefault="004F5236" w:rsidP="004F5236">
      <w:pPr>
        <w:spacing w:after="0" w:line="240" w:lineRule="auto"/>
        <w:jc w:val="center"/>
        <w:rPr>
          <w:rFonts w:ascii="Arial" w:eastAsia="Times New Roman" w:hAnsi="Arial" w:cs="Arial"/>
          <w:b/>
          <w:bdr w:val="single" w:sz="6" w:space="4" w:color="FFFFFF" w:frame="1"/>
          <w:shd w:val="clear" w:color="auto" w:fill="FFFFFF"/>
          <w:lang w:eastAsia="fr-FR"/>
        </w:rPr>
      </w:pPr>
      <w:r w:rsidRPr="004F5236">
        <w:rPr>
          <w:rFonts w:ascii="Arial" w:eastAsia="Times New Roman" w:hAnsi="Arial" w:cs="Arial"/>
          <w:b/>
          <w:bdr w:val="single" w:sz="6" w:space="4" w:color="FFFFFF" w:frame="1"/>
          <w:shd w:val="clear" w:color="auto" w:fill="FFFFFF"/>
          <w:lang w:eastAsia="fr-FR"/>
        </w:rPr>
        <w:t xml:space="preserve">En application de la ”loi Vivien” aujourd'hui codifiée aux articles L511-1 à L511  du code de l'expropriation </w:t>
      </w:r>
      <w:r w:rsidRPr="004F5236">
        <w:rPr>
          <w:rFonts w:ascii="Arial" w:hAnsi="Arial" w:cs="Arial"/>
          <w:b/>
        </w:rPr>
        <w:t>pour cause d’utilité publique </w:t>
      </w:r>
    </w:p>
    <w:p w:rsidR="004F5236" w:rsidRDefault="004F5236" w:rsidP="004F5236">
      <w:pPr>
        <w:spacing w:before="23" w:after="0" w:line="240" w:lineRule="auto"/>
        <w:ind w:left="692"/>
        <w:jc w:val="right"/>
        <w:rPr>
          <w:rFonts w:ascii="Arial" w:eastAsia="Times New Roman" w:hAnsi="Arial" w:cs="Arial"/>
          <w:b/>
          <w:bCs/>
          <w:lang w:eastAsia="fr-FR"/>
        </w:rPr>
      </w:pPr>
    </w:p>
    <w:p w:rsidR="004F5236" w:rsidRPr="006D767A" w:rsidRDefault="004F5236" w:rsidP="004F5236">
      <w:pPr>
        <w:spacing w:before="23" w:after="0" w:line="240" w:lineRule="auto"/>
        <w:ind w:left="692"/>
        <w:jc w:val="right"/>
        <w:rPr>
          <w:rFonts w:ascii="Times New Roman" w:eastAsia="Times New Roman" w:hAnsi="Times New Roman" w:cs="Times New Roman"/>
          <w:sz w:val="24"/>
          <w:szCs w:val="24"/>
          <w:lang w:eastAsia="fr-FR"/>
        </w:rPr>
      </w:pPr>
      <w:r w:rsidRPr="006D767A">
        <w:rPr>
          <w:rFonts w:ascii="Arial" w:eastAsia="Times New Roman" w:hAnsi="Arial" w:cs="Arial"/>
          <w:b/>
          <w:bCs/>
          <w:lang w:eastAsia="fr-FR"/>
        </w:rPr>
        <w:t>Le Préfet de</w:t>
      </w:r>
      <w:r>
        <w:rPr>
          <w:rFonts w:ascii="Arial" w:eastAsia="Times New Roman" w:hAnsi="Arial" w:cs="Arial"/>
          <w:b/>
          <w:bCs/>
          <w:lang w:eastAsia="fr-FR"/>
        </w:rPr>
        <w:t xml:space="preserve"> …..</w:t>
      </w:r>
    </w:p>
    <w:p w:rsidR="004F5236" w:rsidRDefault="004F5236" w:rsidP="004F5236">
      <w:pPr>
        <w:pStyle w:val="NormalWeb"/>
        <w:spacing w:before="0" w:beforeAutospacing="0" w:after="0" w:afterAutospacing="0"/>
        <w:rPr>
          <w:rFonts w:ascii="Arial" w:hAnsi="Arial" w:cs="Arial"/>
          <w:sz w:val="22"/>
          <w:szCs w:val="22"/>
          <w:bdr w:val="single" w:sz="6" w:space="4" w:color="FFFFFF" w:frame="1"/>
          <w:shd w:val="clear" w:color="auto" w:fill="FFFFFF"/>
        </w:rPr>
      </w:pPr>
    </w:p>
    <w:p w:rsidR="004F5236" w:rsidRDefault="004F5236" w:rsidP="004F5236">
      <w:pPr>
        <w:pStyle w:val="Sansinterligne"/>
        <w:rPr>
          <w:rFonts w:ascii="Arial" w:hAnsi="Arial" w:cs="Arial"/>
        </w:rPr>
      </w:pPr>
      <w:r w:rsidRPr="00787F07">
        <w:rPr>
          <w:rFonts w:ascii="Arial" w:hAnsi="Arial" w:cs="Arial"/>
          <w:b/>
          <w:bCs/>
          <w:color w:val="000000"/>
        </w:rPr>
        <w:t>VU</w:t>
      </w:r>
      <w:r w:rsidRPr="00787F07">
        <w:rPr>
          <w:rFonts w:ascii="Arial" w:hAnsi="Arial" w:cs="Arial"/>
        </w:rPr>
        <w:t xml:space="preserve"> le code de l’expropriation pour cause d’utilité publique </w:t>
      </w:r>
      <w:r>
        <w:rPr>
          <w:rFonts w:ascii="Arial" w:hAnsi="Arial" w:cs="Arial"/>
        </w:rPr>
        <w:t>et notamment les articles L51 –1  à  L511-9;</w:t>
      </w:r>
    </w:p>
    <w:p w:rsidR="004F5236" w:rsidRDefault="004F5236" w:rsidP="004F5236">
      <w:pPr>
        <w:pStyle w:val="Sansinterligne"/>
        <w:rPr>
          <w:rFonts w:ascii="Arial" w:hAnsi="Arial" w:cs="Arial"/>
        </w:rPr>
      </w:pPr>
    </w:p>
    <w:p w:rsidR="004F5236" w:rsidRDefault="004F5236" w:rsidP="004F5236">
      <w:pPr>
        <w:pStyle w:val="Sansinterligne"/>
        <w:rPr>
          <w:rFonts w:ascii="Arial" w:hAnsi="Arial" w:cs="Arial"/>
        </w:rPr>
      </w:pPr>
      <w:r>
        <w:rPr>
          <w:rFonts w:ascii="Arial" w:hAnsi="Arial" w:cs="Arial"/>
        </w:rPr>
        <w:t>VU</w:t>
      </w:r>
      <w:r w:rsidR="0078120A">
        <w:rPr>
          <w:rStyle w:val="Appelnotedebasdep"/>
          <w:rFonts w:ascii="Arial" w:hAnsi="Arial" w:cs="Arial"/>
        </w:rPr>
        <w:footnoteReference w:id="1"/>
      </w:r>
      <w:r>
        <w:rPr>
          <w:rFonts w:ascii="Arial" w:hAnsi="Arial" w:cs="Arial"/>
        </w:rPr>
        <w:t xml:space="preserve"> le code de la construction et de l'habitation et, notamment, les articles L 511-2 à  L511- 1 à L511-18, les articles L521-1 et suivants; </w:t>
      </w:r>
    </w:p>
    <w:p w:rsidR="0078120A" w:rsidRDefault="0078120A" w:rsidP="004F5236">
      <w:pPr>
        <w:pStyle w:val="Sansinterligne"/>
        <w:rPr>
          <w:rFonts w:ascii="Arial" w:hAnsi="Arial" w:cs="Arial"/>
        </w:rPr>
      </w:pPr>
    </w:p>
    <w:p w:rsidR="0078120A" w:rsidRDefault="0078120A" w:rsidP="004F5236">
      <w:pPr>
        <w:pStyle w:val="Sansinterligne"/>
        <w:rPr>
          <w:rFonts w:ascii="Arial" w:hAnsi="Arial" w:cs="Arial"/>
        </w:rPr>
      </w:pPr>
      <w:r>
        <w:rPr>
          <w:rFonts w:ascii="Arial" w:hAnsi="Arial" w:cs="Arial"/>
        </w:rPr>
        <w:t>VU</w:t>
      </w:r>
      <w:r>
        <w:rPr>
          <w:rStyle w:val="Appelnotedebasdep"/>
          <w:rFonts w:ascii="Arial" w:hAnsi="Arial" w:cs="Arial"/>
        </w:rPr>
        <w:footnoteReference w:id="2"/>
      </w:r>
      <w:r>
        <w:rPr>
          <w:rFonts w:ascii="Arial" w:hAnsi="Arial" w:cs="Arial"/>
        </w:rPr>
        <w:t xml:space="preserve"> le code de la santé publique et, notamment, les articles L1331-22 et L1331-23 </w:t>
      </w:r>
    </w:p>
    <w:p w:rsidR="0078120A" w:rsidRDefault="0078120A" w:rsidP="004F5236">
      <w:pPr>
        <w:pStyle w:val="Sansinterligne"/>
        <w:rPr>
          <w:rFonts w:ascii="Arial" w:hAnsi="Arial" w:cs="Arial"/>
        </w:rPr>
      </w:pPr>
    </w:p>
    <w:p w:rsidR="0078120A" w:rsidRPr="00787F07" w:rsidRDefault="0078120A" w:rsidP="004F5236">
      <w:pPr>
        <w:pStyle w:val="Sansinterligne"/>
        <w:rPr>
          <w:rFonts w:ascii="Arial" w:hAnsi="Arial" w:cs="Arial"/>
        </w:rPr>
      </w:pPr>
      <w:r>
        <w:rPr>
          <w:rFonts w:ascii="Arial" w:hAnsi="Arial" w:cs="Arial"/>
        </w:rPr>
        <w:t>VU</w:t>
      </w:r>
      <w:r>
        <w:rPr>
          <w:rStyle w:val="Appelnotedebasdep"/>
          <w:rFonts w:ascii="Arial" w:hAnsi="Arial" w:cs="Arial"/>
        </w:rPr>
        <w:footnoteReference w:id="3"/>
      </w:r>
      <w:r>
        <w:rPr>
          <w:rFonts w:ascii="Arial" w:hAnsi="Arial" w:cs="Arial"/>
        </w:rPr>
        <w:t xml:space="preserve"> le code de l'urbanisme </w:t>
      </w:r>
    </w:p>
    <w:p w:rsidR="004F5236" w:rsidRDefault="004F5236" w:rsidP="004F5236">
      <w:pPr>
        <w:pStyle w:val="Sansinterligne"/>
        <w:rPr>
          <w:rFonts w:ascii="Arial" w:hAnsi="Arial" w:cs="Arial"/>
        </w:rPr>
      </w:pPr>
    </w:p>
    <w:p w:rsidR="004F5236" w:rsidRPr="00787F07" w:rsidRDefault="004F5236" w:rsidP="004F5236">
      <w:pPr>
        <w:pStyle w:val="Sansinterligne"/>
        <w:rPr>
          <w:rFonts w:ascii="Arial" w:hAnsi="Arial" w:cs="Arial"/>
        </w:rPr>
      </w:pPr>
      <w:r w:rsidRPr="00787F07">
        <w:rPr>
          <w:rFonts w:ascii="Arial" w:hAnsi="Arial" w:cs="Arial"/>
        </w:rPr>
        <w:t>VU</w:t>
      </w:r>
      <w:r w:rsidRPr="00787F07">
        <w:rPr>
          <w:rStyle w:val="Appelnotedebasdep"/>
          <w:rFonts w:ascii="Arial" w:hAnsi="Arial" w:cs="Arial"/>
        </w:rPr>
        <w:footnoteReference w:id="4"/>
      </w:r>
      <w:r w:rsidRPr="00787F07">
        <w:rPr>
          <w:rFonts w:ascii="Arial" w:hAnsi="Arial" w:cs="Arial"/>
        </w:rPr>
        <w:t xml:space="preserve"> la loi n° 65-557 du 10 juillet 1965 fixant le statut de la copropriété des immeubles bâtis</w:t>
      </w:r>
    </w:p>
    <w:p w:rsidR="004F5236" w:rsidRDefault="004F5236" w:rsidP="004F5236">
      <w:pPr>
        <w:pStyle w:val="Sansinterligne"/>
        <w:rPr>
          <w:rFonts w:ascii="Arial" w:hAnsi="Arial" w:cs="Arial"/>
          <w:b/>
          <w:bCs/>
          <w:color w:val="000000"/>
        </w:rPr>
      </w:pPr>
    </w:p>
    <w:p w:rsidR="004F5236" w:rsidRPr="00787F07" w:rsidRDefault="004F5236" w:rsidP="004F5236">
      <w:pPr>
        <w:pStyle w:val="Sansinterligne"/>
        <w:rPr>
          <w:rFonts w:ascii="Arial" w:hAnsi="Arial" w:cs="Arial"/>
        </w:rPr>
      </w:pPr>
      <w:r w:rsidRPr="00787F07">
        <w:rPr>
          <w:rFonts w:ascii="Arial" w:hAnsi="Arial" w:cs="Arial"/>
          <w:b/>
          <w:bCs/>
          <w:color w:val="000000"/>
        </w:rPr>
        <w:t>VU</w:t>
      </w:r>
      <w:r w:rsidRPr="00787F07">
        <w:rPr>
          <w:rFonts w:ascii="Arial" w:hAnsi="Arial" w:cs="Arial"/>
          <w:color w:val="000000"/>
        </w:rPr>
        <w:t xml:space="preserve"> le décret n°2004-374 du 29 avril 2004 modifié relatif aux pouvoirs des préfets, à l’organisation et à l’action des services de l’État dans les régions et les départements ;</w:t>
      </w:r>
    </w:p>
    <w:p w:rsidR="004F5236" w:rsidRDefault="004F5236" w:rsidP="004F5236">
      <w:pPr>
        <w:pStyle w:val="Sansinterligne"/>
        <w:rPr>
          <w:rFonts w:ascii="Arial" w:hAnsi="Arial" w:cs="Arial"/>
          <w:b/>
          <w:bCs/>
          <w:color w:val="000000"/>
        </w:rPr>
      </w:pPr>
    </w:p>
    <w:p w:rsidR="004F5236" w:rsidRPr="00787F07" w:rsidRDefault="004F5236" w:rsidP="004F5236">
      <w:pPr>
        <w:pStyle w:val="Sansinterligne"/>
        <w:rPr>
          <w:rFonts w:ascii="Arial" w:hAnsi="Arial" w:cs="Arial"/>
        </w:rPr>
      </w:pPr>
      <w:r w:rsidRPr="00787F07">
        <w:rPr>
          <w:rFonts w:ascii="Arial" w:hAnsi="Arial" w:cs="Arial"/>
          <w:b/>
          <w:bCs/>
          <w:color w:val="000000"/>
        </w:rPr>
        <w:t>VU</w:t>
      </w:r>
      <w:r w:rsidRPr="00787F07">
        <w:rPr>
          <w:rFonts w:ascii="Arial" w:hAnsi="Arial" w:cs="Arial"/>
          <w:color w:val="000000"/>
        </w:rPr>
        <w:t xml:space="preserve"> le décret du </w:t>
      </w:r>
      <w:proofErr w:type="spellStart"/>
      <w:r w:rsidR="00C629B3">
        <w:rPr>
          <w:rFonts w:ascii="Arial" w:hAnsi="Arial" w:cs="Arial"/>
          <w:color w:val="000000"/>
        </w:rPr>
        <w:t>xxxx</w:t>
      </w:r>
      <w:proofErr w:type="spellEnd"/>
      <w:r w:rsidR="00C629B3">
        <w:rPr>
          <w:rFonts w:ascii="Arial" w:hAnsi="Arial" w:cs="Arial"/>
          <w:color w:val="000000"/>
        </w:rPr>
        <w:t xml:space="preserve"> </w:t>
      </w:r>
      <w:r w:rsidRPr="00787F07">
        <w:rPr>
          <w:rFonts w:ascii="Arial" w:hAnsi="Arial" w:cs="Arial"/>
          <w:color w:val="000000"/>
        </w:rPr>
        <w:t>nommant M. M préfet du département de ….</w:t>
      </w:r>
    </w:p>
    <w:p w:rsidR="004F5236" w:rsidRPr="00787F07" w:rsidRDefault="004F5236" w:rsidP="004F5236">
      <w:pPr>
        <w:pStyle w:val="Sansinterligne"/>
        <w:rPr>
          <w:rFonts w:ascii="Arial" w:hAnsi="Arial" w:cs="Arial"/>
        </w:rPr>
      </w:pPr>
    </w:p>
    <w:p w:rsidR="004F5236" w:rsidRPr="00787F07" w:rsidRDefault="004F5236" w:rsidP="004F5236">
      <w:pPr>
        <w:pStyle w:val="Sansinterligne"/>
        <w:rPr>
          <w:rFonts w:ascii="Arial" w:hAnsi="Arial" w:cs="Arial"/>
          <w:i/>
          <w:color w:val="000000"/>
        </w:rPr>
      </w:pPr>
      <w:r w:rsidRPr="00787F07">
        <w:rPr>
          <w:rFonts w:ascii="Arial" w:hAnsi="Arial" w:cs="Arial"/>
          <w:b/>
          <w:bCs/>
          <w:i/>
          <w:color w:val="000000"/>
        </w:rPr>
        <w:t>VU</w:t>
      </w:r>
      <w:r w:rsidRPr="00787F07">
        <w:rPr>
          <w:rStyle w:val="Appelnotedebasdep"/>
          <w:rFonts w:ascii="Arial" w:hAnsi="Arial" w:cs="Arial"/>
          <w:b/>
          <w:bCs/>
          <w:i/>
          <w:color w:val="000000"/>
        </w:rPr>
        <w:footnoteReference w:id="5"/>
      </w:r>
      <w:r w:rsidRPr="00787F07">
        <w:rPr>
          <w:rFonts w:ascii="Arial" w:hAnsi="Arial" w:cs="Arial"/>
          <w:i/>
          <w:color w:val="000000"/>
        </w:rPr>
        <w:t xml:space="preserve"> la concession d’aménagement approuvée par la </w:t>
      </w:r>
      <w:r>
        <w:rPr>
          <w:rFonts w:ascii="Arial" w:hAnsi="Arial" w:cs="Arial"/>
          <w:i/>
          <w:color w:val="000000"/>
        </w:rPr>
        <w:t xml:space="preserve">commune </w:t>
      </w:r>
      <w:r w:rsidRPr="00787F07">
        <w:rPr>
          <w:rStyle w:val="Appelnotedebasdep"/>
          <w:rFonts w:ascii="Arial" w:hAnsi="Arial" w:cs="Arial"/>
          <w:i/>
          <w:color w:val="000000"/>
        </w:rPr>
        <w:footnoteReference w:id="6"/>
      </w:r>
      <w:r>
        <w:rPr>
          <w:rFonts w:ascii="Arial" w:hAnsi="Arial" w:cs="Arial"/>
          <w:i/>
          <w:color w:val="000000"/>
        </w:rPr>
        <w:t xml:space="preserve"> de ….du ……confiant à  la société xxx</w:t>
      </w:r>
      <w:r w:rsidRPr="00787F07">
        <w:rPr>
          <w:rFonts w:ascii="Arial" w:hAnsi="Arial" w:cs="Arial"/>
          <w:i/>
          <w:color w:val="000000"/>
        </w:rPr>
        <w:t xml:space="preserve">… (aménageur) l’opération dénommée ……et prévoyant, dans son article  </w:t>
      </w:r>
      <w:r w:rsidR="0078120A">
        <w:rPr>
          <w:rFonts w:ascii="Arial" w:hAnsi="Arial" w:cs="Arial"/>
          <w:i/>
          <w:color w:val="000000"/>
        </w:rPr>
        <w:t>xx</w:t>
      </w:r>
      <w:r w:rsidRPr="00787F07">
        <w:rPr>
          <w:rFonts w:ascii="Arial" w:hAnsi="Arial" w:cs="Arial"/>
          <w:i/>
          <w:color w:val="000000"/>
        </w:rPr>
        <w:t>x, que la dite société soit bénéficiaire directe des déclarations d’utilité publique afférentes à ce projet ;</w:t>
      </w:r>
    </w:p>
    <w:p w:rsidR="004F5236" w:rsidRPr="00787F07" w:rsidRDefault="004F5236" w:rsidP="004F5236">
      <w:pPr>
        <w:pStyle w:val="Sansinterligne"/>
        <w:rPr>
          <w:rFonts w:ascii="Arial" w:hAnsi="Arial" w:cs="Arial"/>
          <w:i/>
          <w:color w:val="000000"/>
        </w:rPr>
      </w:pPr>
    </w:p>
    <w:p w:rsidR="004F5236" w:rsidRPr="00787F07" w:rsidRDefault="004F5236" w:rsidP="004F5236">
      <w:pPr>
        <w:pStyle w:val="Sansinterligne"/>
        <w:rPr>
          <w:rFonts w:ascii="Arial" w:hAnsi="Arial" w:cs="Arial"/>
          <w:i/>
          <w:color w:val="000000"/>
        </w:rPr>
      </w:pPr>
      <w:r w:rsidRPr="00787F07">
        <w:rPr>
          <w:rFonts w:ascii="Arial" w:hAnsi="Arial" w:cs="Arial"/>
          <w:i/>
          <w:color w:val="000000"/>
        </w:rPr>
        <w:t>VU</w:t>
      </w:r>
      <w:r w:rsidR="0078120A">
        <w:rPr>
          <w:rStyle w:val="Appelnotedebasdep"/>
          <w:rFonts w:ascii="Arial" w:hAnsi="Arial" w:cs="Arial"/>
          <w:i/>
          <w:color w:val="000000"/>
        </w:rPr>
        <w:footnoteReference w:id="7"/>
      </w:r>
      <w:r w:rsidRPr="00787F07">
        <w:rPr>
          <w:rFonts w:ascii="Arial" w:hAnsi="Arial" w:cs="Arial"/>
          <w:i/>
          <w:color w:val="000000"/>
        </w:rPr>
        <w:t xml:space="preserve"> la convention passée entre la ville /EPCI/ métropole de …… et l'EPA ou l'EPF de ….l'autorisant à être bénéficiaire des DUP relatives aux opérations d'aménagement utiles dans le cadre de la </w:t>
      </w:r>
      <w:r w:rsidR="0078120A">
        <w:rPr>
          <w:rFonts w:ascii="Arial" w:hAnsi="Arial" w:cs="Arial"/>
          <w:i/>
          <w:color w:val="000000"/>
        </w:rPr>
        <w:t xml:space="preserve">lutte contre l'habitat indigne ou </w:t>
      </w:r>
      <w:r w:rsidRPr="00787F07">
        <w:rPr>
          <w:rFonts w:ascii="Arial" w:hAnsi="Arial" w:cs="Arial"/>
          <w:i/>
          <w:color w:val="000000"/>
        </w:rPr>
        <w:t>revalorisation de ….</w:t>
      </w:r>
    </w:p>
    <w:p w:rsidR="004F5236" w:rsidRPr="00787F07" w:rsidRDefault="004F5236" w:rsidP="004F5236">
      <w:pPr>
        <w:pStyle w:val="Sansinterligne"/>
        <w:rPr>
          <w:rFonts w:ascii="Arial" w:hAnsi="Arial" w:cs="Arial"/>
          <w:i/>
          <w:color w:val="000000"/>
        </w:rPr>
      </w:pPr>
    </w:p>
    <w:p w:rsidR="004F5236" w:rsidRPr="00787F07" w:rsidRDefault="004F5236" w:rsidP="004F5236">
      <w:pPr>
        <w:pStyle w:val="Sansinterligne"/>
        <w:rPr>
          <w:rFonts w:ascii="Arial" w:hAnsi="Arial" w:cs="Arial"/>
        </w:rPr>
      </w:pPr>
      <w:r w:rsidRPr="00787F07">
        <w:rPr>
          <w:rFonts w:ascii="Arial" w:hAnsi="Arial" w:cs="Arial"/>
        </w:rPr>
        <w:t xml:space="preserve">VU la délibération n° </w:t>
      </w:r>
      <w:r>
        <w:rPr>
          <w:rFonts w:ascii="Arial" w:hAnsi="Arial" w:cs="Arial"/>
        </w:rPr>
        <w:t xml:space="preserve">xxx </w:t>
      </w:r>
      <w:r w:rsidRPr="00787F07">
        <w:rPr>
          <w:rFonts w:ascii="Arial" w:hAnsi="Arial" w:cs="Arial"/>
        </w:rPr>
        <w:t xml:space="preserve">du </w:t>
      </w:r>
      <w:r>
        <w:rPr>
          <w:rFonts w:ascii="Arial" w:hAnsi="Arial" w:cs="Arial"/>
        </w:rPr>
        <w:t xml:space="preserve"> </w:t>
      </w:r>
      <w:proofErr w:type="spellStart"/>
      <w:r>
        <w:rPr>
          <w:rFonts w:ascii="Arial" w:hAnsi="Arial" w:cs="Arial"/>
        </w:rPr>
        <w:t>xxxx</w:t>
      </w:r>
      <w:proofErr w:type="spellEnd"/>
      <w:r>
        <w:rPr>
          <w:rFonts w:ascii="Arial" w:hAnsi="Arial" w:cs="Arial"/>
        </w:rPr>
        <w:t xml:space="preserve">, </w:t>
      </w:r>
      <w:r w:rsidRPr="00787F07">
        <w:rPr>
          <w:rFonts w:ascii="Arial" w:hAnsi="Arial" w:cs="Arial"/>
        </w:rPr>
        <w:t xml:space="preserve"> par laquelle le conseil municipal / communautaire de </w:t>
      </w:r>
      <w:proofErr w:type="spellStart"/>
      <w:r w:rsidRPr="00787F07">
        <w:rPr>
          <w:rFonts w:ascii="Arial" w:hAnsi="Arial" w:cs="Arial"/>
        </w:rPr>
        <w:t>xxxxxx</w:t>
      </w:r>
      <w:proofErr w:type="spellEnd"/>
      <w:r w:rsidRPr="00787F07">
        <w:rPr>
          <w:rFonts w:ascii="Arial" w:hAnsi="Arial" w:cs="Arial"/>
        </w:rPr>
        <w:t xml:space="preserve">  approuve le lancement d’une </w:t>
      </w:r>
      <w:r w:rsidR="0078120A">
        <w:rPr>
          <w:rFonts w:ascii="Arial" w:hAnsi="Arial" w:cs="Arial"/>
        </w:rPr>
        <w:t>opér</w:t>
      </w:r>
      <w:r>
        <w:rPr>
          <w:rFonts w:ascii="Arial" w:hAnsi="Arial" w:cs="Arial"/>
        </w:rPr>
        <w:t>ation de résorption de l'habitat indigne s</w:t>
      </w:r>
      <w:r w:rsidRPr="00787F07">
        <w:rPr>
          <w:rFonts w:ascii="Arial" w:hAnsi="Arial" w:cs="Arial"/>
        </w:rPr>
        <w:t xml:space="preserve">ur le périmètre de </w:t>
      </w:r>
      <w:proofErr w:type="spellStart"/>
      <w:r w:rsidRPr="00787F07">
        <w:rPr>
          <w:rFonts w:ascii="Arial" w:hAnsi="Arial" w:cs="Arial"/>
        </w:rPr>
        <w:t>xxxx</w:t>
      </w:r>
      <w:proofErr w:type="spellEnd"/>
      <w:r w:rsidRPr="00787F07">
        <w:rPr>
          <w:rFonts w:ascii="Arial" w:hAnsi="Arial" w:cs="Arial"/>
        </w:rPr>
        <w:t xml:space="preserve"> sur le centre historique/ quartier </w:t>
      </w:r>
      <w:proofErr w:type="spellStart"/>
      <w:r w:rsidRPr="00787F07">
        <w:rPr>
          <w:rFonts w:ascii="Arial" w:hAnsi="Arial" w:cs="Arial"/>
        </w:rPr>
        <w:t>xxxx</w:t>
      </w:r>
      <w:proofErr w:type="spellEnd"/>
      <w:r w:rsidRPr="00787F07">
        <w:rPr>
          <w:rFonts w:ascii="Arial" w:hAnsi="Arial" w:cs="Arial"/>
        </w:rPr>
        <w:t xml:space="preserve">  de la commune </w:t>
      </w:r>
      <w:r w:rsidR="0078120A">
        <w:rPr>
          <w:rFonts w:ascii="Arial" w:hAnsi="Arial" w:cs="Arial"/>
        </w:rPr>
        <w:t xml:space="preserve"> de </w:t>
      </w:r>
      <w:r w:rsidR="00C629B3">
        <w:rPr>
          <w:rFonts w:ascii="Arial" w:hAnsi="Arial" w:cs="Arial"/>
        </w:rPr>
        <w:t xml:space="preserve">xxx et a autorisé le </w:t>
      </w:r>
      <w:r w:rsidRPr="00787F07">
        <w:rPr>
          <w:rFonts w:ascii="Arial" w:hAnsi="Arial" w:cs="Arial"/>
        </w:rPr>
        <w:t xml:space="preserve"> </w:t>
      </w:r>
      <w:r w:rsidR="00C629B3" w:rsidRPr="00787F07">
        <w:rPr>
          <w:rFonts w:ascii="Arial" w:hAnsi="Arial" w:cs="Arial"/>
          <w:color w:val="000000"/>
        </w:rPr>
        <w:t>maire/ Président</w:t>
      </w:r>
      <w:r w:rsidR="00C629B3">
        <w:rPr>
          <w:rFonts w:ascii="Arial" w:hAnsi="Arial" w:cs="Arial"/>
          <w:color w:val="000000"/>
        </w:rPr>
        <w:t xml:space="preserve"> à solliciter l'expropriation des immeubles visés ci-dessous;</w:t>
      </w:r>
    </w:p>
    <w:p w:rsidR="004F5236" w:rsidRPr="00787F07" w:rsidRDefault="004F5236" w:rsidP="004F5236">
      <w:pPr>
        <w:pStyle w:val="Sansinterligne"/>
        <w:rPr>
          <w:rFonts w:ascii="Arial" w:hAnsi="Arial" w:cs="Arial"/>
        </w:rPr>
      </w:pPr>
    </w:p>
    <w:p w:rsidR="004F5236" w:rsidRDefault="004F5236" w:rsidP="004F5236">
      <w:pPr>
        <w:pStyle w:val="Sansinterligne"/>
        <w:rPr>
          <w:rFonts w:ascii="Arial" w:hAnsi="Arial" w:cs="Arial"/>
          <w:color w:val="000000"/>
        </w:rPr>
      </w:pPr>
      <w:r w:rsidRPr="00787F07">
        <w:rPr>
          <w:rFonts w:ascii="Arial" w:hAnsi="Arial" w:cs="Arial"/>
          <w:b/>
          <w:bCs/>
          <w:color w:val="000000"/>
        </w:rPr>
        <w:lastRenderedPageBreak/>
        <w:t>VU</w:t>
      </w:r>
      <w:r w:rsidR="00C629B3">
        <w:rPr>
          <w:rStyle w:val="Appelnotedebasdep"/>
          <w:rFonts w:ascii="Arial" w:hAnsi="Arial" w:cs="Arial"/>
          <w:b/>
          <w:bCs/>
          <w:color w:val="000000"/>
        </w:rPr>
        <w:footnoteReference w:id="8"/>
      </w:r>
      <w:r w:rsidRPr="00787F07">
        <w:rPr>
          <w:rFonts w:ascii="Arial" w:hAnsi="Arial" w:cs="Arial"/>
          <w:color w:val="000000"/>
        </w:rPr>
        <w:t xml:space="preserve"> l’arrêté préfectoral du </w:t>
      </w:r>
      <w:proofErr w:type="spellStart"/>
      <w:r w:rsidR="00C629B3">
        <w:rPr>
          <w:rFonts w:ascii="Arial" w:hAnsi="Arial" w:cs="Arial"/>
          <w:color w:val="000000"/>
        </w:rPr>
        <w:t>xxxxx</w:t>
      </w:r>
      <w:proofErr w:type="spellEnd"/>
      <w:r w:rsidR="00C629B3">
        <w:rPr>
          <w:rFonts w:ascii="Arial" w:hAnsi="Arial" w:cs="Arial"/>
          <w:color w:val="000000"/>
        </w:rPr>
        <w:t xml:space="preserve">  ayant prononcé l'interdiction définitive d'habiter/utiliser et/ou la démolition de/des immeubles/locaux du fait de leur insalubrité, à la date de </w:t>
      </w:r>
      <w:proofErr w:type="spellStart"/>
      <w:r w:rsidR="00C629B3">
        <w:rPr>
          <w:rFonts w:ascii="Arial" w:hAnsi="Arial" w:cs="Arial"/>
          <w:color w:val="000000"/>
        </w:rPr>
        <w:t>xxxx</w:t>
      </w:r>
      <w:proofErr w:type="spellEnd"/>
      <w:r w:rsidR="00C629B3">
        <w:rPr>
          <w:rFonts w:ascii="Arial" w:hAnsi="Arial" w:cs="Arial"/>
          <w:color w:val="000000"/>
        </w:rPr>
        <w:t xml:space="preserve">, et  situé(s) </w:t>
      </w:r>
      <w:proofErr w:type="spellStart"/>
      <w:r w:rsidR="00C629B3">
        <w:rPr>
          <w:rFonts w:ascii="Arial" w:hAnsi="Arial" w:cs="Arial"/>
          <w:color w:val="000000"/>
        </w:rPr>
        <w:t>xxxxxx</w:t>
      </w:r>
      <w:proofErr w:type="spellEnd"/>
      <w:r w:rsidR="00C629B3">
        <w:rPr>
          <w:rFonts w:ascii="Arial" w:hAnsi="Arial" w:cs="Arial"/>
          <w:color w:val="000000"/>
        </w:rPr>
        <w:t xml:space="preserve"> </w:t>
      </w:r>
      <w:r w:rsidRPr="00787F07">
        <w:rPr>
          <w:rFonts w:ascii="Arial" w:hAnsi="Arial" w:cs="Arial"/>
          <w:color w:val="000000"/>
        </w:rPr>
        <w:t xml:space="preserve">…. </w:t>
      </w:r>
      <w:r w:rsidR="00C629B3">
        <w:rPr>
          <w:rFonts w:ascii="Arial" w:hAnsi="Arial" w:cs="Arial"/>
          <w:color w:val="000000"/>
        </w:rPr>
        <w:t xml:space="preserve">(références complètes) </w:t>
      </w:r>
    </w:p>
    <w:p w:rsidR="003A4788" w:rsidRDefault="003A4788" w:rsidP="004F5236">
      <w:pPr>
        <w:pStyle w:val="Sansinterligne"/>
        <w:rPr>
          <w:rFonts w:ascii="Arial" w:hAnsi="Arial" w:cs="Arial"/>
          <w:color w:val="000000"/>
        </w:rPr>
      </w:pPr>
    </w:p>
    <w:p w:rsidR="00C629B3" w:rsidRDefault="00C629B3" w:rsidP="004F5236">
      <w:pPr>
        <w:pStyle w:val="Sansinterligne"/>
        <w:rPr>
          <w:rFonts w:ascii="Arial" w:hAnsi="Arial" w:cs="Arial"/>
          <w:color w:val="000000"/>
        </w:rPr>
      </w:pPr>
      <w:r>
        <w:rPr>
          <w:rFonts w:ascii="Arial" w:hAnsi="Arial" w:cs="Arial"/>
          <w:color w:val="000000"/>
        </w:rPr>
        <w:t>VU</w:t>
      </w:r>
      <w:r w:rsidR="00111DF0">
        <w:rPr>
          <w:rStyle w:val="Appelnotedebasdep"/>
          <w:rFonts w:ascii="Arial" w:hAnsi="Arial" w:cs="Arial"/>
          <w:color w:val="000000"/>
        </w:rPr>
        <w:footnoteReference w:id="9"/>
      </w:r>
      <w:r>
        <w:rPr>
          <w:rFonts w:ascii="Arial" w:hAnsi="Arial" w:cs="Arial"/>
          <w:color w:val="000000"/>
        </w:rPr>
        <w:t xml:space="preserve"> l'arrêté municipal</w:t>
      </w:r>
      <w:r w:rsidR="00111DF0">
        <w:rPr>
          <w:rStyle w:val="Appelnotedebasdep"/>
          <w:rFonts w:ascii="Arial" w:hAnsi="Arial" w:cs="Arial"/>
          <w:color w:val="000000"/>
        </w:rPr>
        <w:footnoteReference w:id="10"/>
      </w:r>
      <w:r>
        <w:rPr>
          <w:rFonts w:ascii="Arial" w:hAnsi="Arial" w:cs="Arial"/>
          <w:color w:val="000000"/>
        </w:rPr>
        <w:t xml:space="preserve"> du </w:t>
      </w:r>
      <w:proofErr w:type="spellStart"/>
      <w:r>
        <w:rPr>
          <w:rFonts w:ascii="Arial" w:hAnsi="Arial" w:cs="Arial"/>
          <w:color w:val="000000"/>
        </w:rPr>
        <w:t>xxxxx</w:t>
      </w:r>
      <w:proofErr w:type="spellEnd"/>
      <w:r>
        <w:rPr>
          <w:rFonts w:ascii="Arial" w:hAnsi="Arial" w:cs="Arial"/>
          <w:color w:val="000000"/>
        </w:rPr>
        <w:t xml:space="preserve"> </w:t>
      </w:r>
      <w:r w:rsidR="00B031E6">
        <w:rPr>
          <w:rFonts w:ascii="Arial" w:hAnsi="Arial" w:cs="Arial"/>
          <w:color w:val="000000"/>
        </w:rPr>
        <w:t>de péril non imminent</w:t>
      </w:r>
      <w:r w:rsidR="00B031E6">
        <w:rPr>
          <w:rStyle w:val="Appelnotedebasdep"/>
          <w:rFonts w:ascii="Arial" w:hAnsi="Arial" w:cs="Arial"/>
          <w:color w:val="000000"/>
        </w:rPr>
        <w:footnoteReference w:id="11"/>
      </w:r>
      <w:r w:rsidR="00B031E6">
        <w:rPr>
          <w:rFonts w:ascii="Arial" w:hAnsi="Arial" w:cs="Arial"/>
          <w:color w:val="000000"/>
        </w:rPr>
        <w:t xml:space="preserve">, ou </w:t>
      </w:r>
      <w:r>
        <w:rPr>
          <w:rFonts w:ascii="Arial" w:hAnsi="Arial" w:cs="Arial"/>
          <w:color w:val="000000"/>
        </w:rPr>
        <w:t xml:space="preserve">relatif à l'état d'insécurité du bâtiment/de l'immeuble bâti de </w:t>
      </w:r>
      <w:proofErr w:type="spellStart"/>
      <w:r>
        <w:rPr>
          <w:rFonts w:ascii="Arial" w:hAnsi="Arial" w:cs="Arial"/>
          <w:color w:val="000000"/>
        </w:rPr>
        <w:t>xxxx</w:t>
      </w:r>
      <w:proofErr w:type="spellEnd"/>
      <w:r>
        <w:rPr>
          <w:rFonts w:ascii="Arial" w:hAnsi="Arial" w:cs="Arial"/>
          <w:color w:val="000000"/>
        </w:rPr>
        <w:t xml:space="preserve"> situé à </w:t>
      </w:r>
      <w:proofErr w:type="spellStart"/>
      <w:r>
        <w:rPr>
          <w:rFonts w:ascii="Arial" w:hAnsi="Arial" w:cs="Arial"/>
          <w:color w:val="000000"/>
        </w:rPr>
        <w:t>xxxxx</w:t>
      </w:r>
      <w:proofErr w:type="spellEnd"/>
      <w:r>
        <w:rPr>
          <w:rFonts w:ascii="Arial" w:hAnsi="Arial" w:cs="Arial"/>
          <w:color w:val="000000"/>
        </w:rPr>
        <w:t xml:space="preserve">  (références complètes) et </w:t>
      </w:r>
      <w:r w:rsidR="00B031E6">
        <w:rPr>
          <w:rFonts w:ascii="Arial" w:hAnsi="Arial" w:cs="Arial"/>
          <w:color w:val="000000"/>
        </w:rPr>
        <w:t xml:space="preserve"> au prononcé de </w:t>
      </w:r>
      <w:r>
        <w:rPr>
          <w:rFonts w:ascii="Arial" w:hAnsi="Arial" w:cs="Arial"/>
          <w:color w:val="000000"/>
        </w:rPr>
        <w:t xml:space="preserve"> </w:t>
      </w:r>
      <w:proofErr w:type="spellStart"/>
      <w:r>
        <w:rPr>
          <w:rFonts w:ascii="Arial" w:hAnsi="Arial" w:cs="Arial"/>
          <w:color w:val="000000"/>
        </w:rPr>
        <w:t>de</w:t>
      </w:r>
      <w:proofErr w:type="spellEnd"/>
      <w:r>
        <w:rPr>
          <w:rFonts w:ascii="Arial" w:hAnsi="Arial" w:cs="Arial"/>
          <w:color w:val="000000"/>
        </w:rPr>
        <w:t xml:space="preserve"> démolition et/ou </w:t>
      </w:r>
      <w:r w:rsidR="00B031E6">
        <w:rPr>
          <w:rFonts w:ascii="Arial" w:hAnsi="Arial" w:cs="Arial"/>
          <w:color w:val="000000"/>
        </w:rPr>
        <w:t>d</w:t>
      </w:r>
      <w:r>
        <w:rPr>
          <w:rFonts w:ascii="Arial" w:hAnsi="Arial" w:cs="Arial"/>
          <w:color w:val="000000"/>
        </w:rPr>
        <w:t>'interdiction définitive d'occuper et d'utiliser les locaux en cause</w:t>
      </w:r>
      <w:r w:rsidR="00B031E6">
        <w:rPr>
          <w:rFonts w:ascii="Arial" w:hAnsi="Arial" w:cs="Arial"/>
          <w:color w:val="000000"/>
        </w:rPr>
        <w:t>;</w:t>
      </w:r>
      <w:r>
        <w:rPr>
          <w:rFonts w:ascii="Arial" w:hAnsi="Arial" w:cs="Arial"/>
          <w:color w:val="000000"/>
        </w:rPr>
        <w:t xml:space="preserve"> </w:t>
      </w:r>
    </w:p>
    <w:p w:rsidR="00B031E6" w:rsidRDefault="00B031E6" w:rsidP="004F5236">
      <w:pPr>
        <w:pStyle w:val="Sansinterligne"/>
        <w:rPr>
          <w:rFonts w:ascii="Arial" w:hAnsi="Arial" w:cs="Arial"/>
          <w:color w:val="000000"/>
        </w:rPr>
      </w:pPr>
    </w:p>
    <w:p w:rsidR="00B031E6" w:rsidRDefault="00B031E6" w:rsidP="004F5236">
      <w:pPr>
        <w:pStyle w:val="Sansinterligne"/>
        <w:rPr>
          <w:rFonts w:ascii="Arial" w:hAnsi="Arial" w:cs="Arial"/>
          <w:color w:val="000000"/>
        </w:rPr>
      </w:pPr>
      <w:r>
        <w:rPr>
          <w:rFonts w:ascii="Arial" w:hAnsi="Arial" w:cs="Arial"/>
          <w:color w:val="000000"/>
        </w:rPr>
        <w:t>VU que l'état</w:t>
      </w:r>
      <w:r w:rsidR="00A95EC1">
        <w:rPr>
          <w:rFonts w:ascii="Arial" w:hAnsi="Arial" w:cs="Arial"/>
          <w:color w:val="000000"/>
        </w:rPr>
        <w:t>/la situation</w:t>
      </w:r>
      <w:r>
        <w:rPr>
          <w:rFonts w:ascii="Arial" w:hAnsi="Arial" w:cs="Arial"/>
          <w:color w:val="000000"/>
        </w:rPr>
        <w:t xml:space="preserve"> de l'immeuble (s) </w:t>
      </w:r>
      <w:r w:rsidR="00A95EC1">
        <w:rPr>
          <w:rFonts w:ascii="Arial" w:hAnsi="Arial" w:cs="Arial"/>
          <w:color w:val="000000"/>
        </w:rPr>
        <w:t>contigu(s) (</w:t>
      </w:r>
      <w:r w:rsidR="00A95EC1" w:rsidRPr="00A95EC1">
        <w:rPr>
          <w:rFonts w:ascii="Arial" w:hAnsi="Arial" w:cs="Arial"/>
          <w:i/>
          <w:color w:val="000000"/>
        </w:rPr>
        <w:t xml:space="preserve">ou autre justification selon la configuration des lieux) </w:t>
      </w:r>
      <w:r>
        <w:rPr>
          <w:rFonts w:ascii="Arial" w:hAnsi="Arial" w:cs="Arial"/>
          <w:color w:val="000000"/>
        </w:rPr>
        <w:t xml:space="preserve">sis </w:t>
      </w:r>
      <w:proofErr w:type="spellStart"/>
      <w:r>
        <w:rPr>
          <w:rFonts w:ascii="Arial" w:hAnsi="Arial" w:cs="Arial"/>
          <w:color w:val="000000"/>
        </w:rPr>
        <w:t>xxxxx</w:t>
      </w:r>
      <w:proofErr w:type="spellEnd"/>
      <w:r>
        <w:rPr>
          <w:rFonts w:ascii="Arial" w:hAnsi="Arial" w:cs="Arial"/>
          <w:color w:val="000000"/>
        </w:rPr>
        <w:t xml:space="preserve"> bien que </w:t>
      </w:r>
      <w:r w:rsidRPr="00A95EC1">
        <w:rPr>
          <w:rFonts w:ascii="Arial" w:hAnsi="Arial" w:cs="Arial"/>
          <w:i/>
          <w:color w:val="000000"/>
        </w:rPr>
        <w:t xml:space="preserve">non insalubres ou en péril ou </w:t>
      </w:r>
      <w:r w:rsidR="00A95EC1">
        <w:rPr>
          <w:rFonts w:ascii="Arial" w:hAnsi="Arial" w:cs="Arial"/>
          <w:i/>
          <w:color w:val="000000"/>
        </w:rPr>
        <w:t xml:space="preserve">seulement </w:t>
      </w:r>
      <w:r w:rsidRPr="00A95EC1">
        <w:rPr>
          <w:rFonts w:ascii="Arial" w:hAnsi="Arial" w:cs="Arial"/>
          <w:i/>
          <w:color w:val="000000"/>
        </w:rPr>
        <w:t>frappés d</w:t>
      </w:r>
      <w:r w:rsidR="00A95EC1" w:rsidRPr="00A95EC1">
        <w:rPr>
          <w:rFonts w:ascii="Arial" w:hAnsi="Arial" w:cs="Arial"/>
          <w:i/>
          <w:color w:val="000000"/>
        </w:rPr>
        <w:t>'un arrêté d</w:t>
      </w:r>
      <w:r w:rsidRPr="00A95EC1">
        <w:rPr>
          <w:rFonts w:ascii="Arial" w:hAnsi="Arial" w:cs="Arial"/>
          <w:i/>
          <w:color w:val="000000"/>
        </w:rPr>
        <w:t xml:space="preserve">e </w:t>
      </w:r>
      <w:r w:rsidR="00A95EC1" w:rsidRPr="00A95EC1">
        <w:rPr>
          <w:rFonts w:ascii="Arial" w:hAnsi="Arial" w:cs="Arial"/>
          <w:i/>
          <w:color w:val="000000"/>
        </w:rPr>
        <w:t>péril</w:t>
      </w:r>
      <w:r w:rsidRPr="00A95EC1">
        <w:rPr>
          <w:rFonts w:ascii="Arial" w:hAnsi="Arial" w:cs="Arial"/>
          <w:i/>
          <w:color w:val="000000"/>
        </w:rPr>
        <w:t xml:space="preserve"> ou d'insalubrité </w:t>
      </w:r>
      <w:r w:rsidR="00A95EC1" w:rsidRPr="00A95EC1">
        <w:rPr>
          <w:rFonts w:ascii="Arial" w:hAnsi="Arial" w:cs="Arial"/>
          <w:i/>
          <w:color w:val="000000"/>
        </w:rPr>
        <w:t>prescrivant les travaux de réparation à faire</w:t>
      </w:r>
      <w:r w:rsidR="00A95EC1">
        <w:rPr>
          <w:rFonts w:ascii="Arial" w:hAnsi="Arial" w:cs="Arial"/>
          <w:color w:val="000000"/>
        </w:rPr>
        <w:t xml:space="preserve">, rend nécessaire leur expropriation publique aux fins de résorber définitivement l'insalubrité ou l'insécurité de(s) immeuble(s) visés ci-dessus, au sens du 2°) de l'article L511-1 du code de l'expropriation pour cause d'utilité publique ; </w:t>
      </w:r>
    </w:p>
    <w:p w:rsidR="003A4788" w:rsidRDefault="003A4788" w:rsidP="004F5236">
      <w:pPr>
        <w:pStyle w:val="Sansinterligne"/>
        <w:rPr>
          <w:rFonts w:ascii="Arial" w:hAnsi="Arial" w:cs="Arial"/>
          <w:color w:val="000000"/>
        </w:rPr>
      </w:pPr>
    </w:p>
    <w:p w:rsidR="003A4788" w:rsidRDefault="003A4788" w:rsidP="004F5236">
      <w:pPr>
        <w:pStyle w:val="Sansinterligne"/>
        <w:rPr>
          <w:rFonts w:ascii="Arial" w:hAnsi="Arial" w:cs="Arial"/>
        </w:rPr>
      </w:pPr>
      <w:r>
        <w:rPr>
          <w:rFonts w:ascii="Arial" w:hAnsi="Arial" w:cs="Arial"/>
          <w:color w:val="000000"/>
        </w:rPr>
        <w:t xml:space="preserve">VU </w:t>
      </w:r>
      <w:r w:rsidRPr="00787F07">
        <w:rPr>
          <w:rFonts w:ascii="Arial" w:hAnsi="Arial" w:cs="Arial"/>
        </w:rPr>
        <w:t xml:space="preserve">l’estimation de la valeur des immeubles concernés, faite par le Directeur Départemental des Finances Publiques de </w:t>
      </w:r>
      <w:proofErr w:type="spellStart"/>
      <w:r w:rsidRPr="00787F07">
        <w:rPr>
          <w:rFonts w:ascii="Arial" w:hAnsi="Arial" w:cs="Arial"/>
        </w:rPr>
        <w:t>xxxxx</w:t>
      </w:r>
      <w:proofErr w:type="spellEnd"/>
      <w:r w:rsidRPr="00787F07">
        <w:rPr>
          <w:rFonts w:ascii="Arial" w:hAnsi="Arial" w:cs="Arial"/>
        </w:rPr>
        <w:t xml:space="preserve"> le </w:t>
      </w:r>
      <w:proofErr w:type="spellStart"/>
      <w:r w:rsidRPr="00787F07">
        <w:rPr>
          <w:rFonts w:ascii="Arial" w:hAnsi="Arial" w:cs="Arial"/>
        </w:rPr>
        <w:t>xxxx</w:t>
      </w:r>
      <w:proofErr w:type="spellEnd"/>
      <w:r w:rsidRPr="00787F07">
        <w:rPr>
          <w:rFonts w:ascii="Arial" w:hAnsi="Arial" w:cs="Arial"/>
        </w:rPr>
        <w:t xml:space="preserve">  (valable deux ans)</w:t>
      </w:r>
      <w:r>
        <w:rPr>
          <w:rFonts w:ascii="Arial" w:hAnsi="Arial" w:cs="Arial"/>
        </w:rPr>
        <w:t xml:space="preserve">; </w:t>
      </w:r>
    </w:p>
    <w:p w:rsidR="003A4788" w:rsidRDefault="003A4788" w:rsidP="004F5236">
      <w:pPr>
        <w:pStyle w:val="Sansinterligne"/>
        <w:rPr>
          <w:rFonts w:ascii="Arial" w:hAnsi="Arial" w:cs="Arial"/>
        </w:rPr>
      </w:pPr>
    </w:p>
    <w:p w:rsidR="003A4788" w:rsidRPr="00787F07" w:rsidRDefault="003A4788" w:rsidP="004F5236">
      <w:pPr>
        <w:pStyle w:val="Sansinterligne"/>
        <w:rPr>
          <w:rFonts w:ascii="Arial" w:hAnsi="Arial" w:cs="Arial"/>
        </w:rPr>
      </w:pPr>
      <w:r>
        <w:rPr>
          <w:rFonts w:ascii="Arial" w:hAnsi="Arial" w:cs="Arial"/>
        </w:rPr>
        <w:t>VU</w:t>
      </w:r>
      <w:r>
        <w:rPr>
          <w:rStyle w:val="Appelnotedebasdep"/>
          <w:rFonts w:ascii="Arial" w:hAnsi="Arial" w:cs="Arial"/>
        </w:rPr>
        <w:footnoteReference w:id="12"/>
      </w:r>
      <w:r>
        <w:rPr>
          <w:rFonts w:ascii="Arial" w:hAnsi="Arial" w:cs="Arial"/>
        </w:rPr>
        <w:t xml:space="preserve"> la lettre par laquelle </w:t>
      </w:r>
      <w:proofErr w:type="spellStart"/>
      <w:r>
        <w:rPr>
          <w:rFonts w:ascii="Arial" w:hAnsi="Arial" w:cs="Arial"/>
        </w:rPr>
        <w:t>Mxxxx</w:t>
      </w:r>
      <w:proofErr w:type="spellEnd"/>
      <w:r>
        <w:rPr>
          <w:rFonts w:ascii="Arial" w:hAnsi="Arial" w:cs="Arial"/>
        </w:rPr>
        <w:t xml:space="preserve"> (aménageur, EPF, EPA…) demande la déclaration d'utilité publique et la cessibilité des immeubles </w:t>
      </w:r>
      <w:proofErr w:type="spellStart"/>
      <w:r>
        <w:rPr>
          <w:rFonts w:ascii="Arial" w:hAnsi="Arial" w:cs="Arial"/>
        </w:rPr>
        <w:t>xxxxxx</w:t>
      </w:r>
      <w:proofErr w:type="spellEnd"/>
    </w:p>
    <w:p w:rsidR="00C629B3" w:rsidRDefault="00C629B3" w:rsidP="004F5236">
      <w:pPr>
        <w:pStyle w:val="Sansinterligne"/>
        <w:rPr>
          <w:rFonts w:ascii="Arial" w:hAnsi="Arial" w:cs="Arial"/>
          <w:b/>
          <w:bCs/>
          <w:color w:val="000000"/>
        </w:rPr>
      </w:pPr>
    </w:p>
    <w:p w:rsidR="004F5236" w:rsidRDefault="004F5236" w:rsidP="004F5236">
      <w:pPr>
        <w:pStyle w:val="Sansinterligne"/>
        <w:rPr>
          <w:rFonts w:ascii="Arial" w:hAnsi="Arial" w:cs="Arial"/>
          <w:i/>
          <w:color w:val="000000"/>
        </w:rPr>
      </w:pPr>
      <w:r w:rsidRPr="00787F07">
        <w:rPr>
          <w:rFonts w:ascii="Arial" w:hAnsi="Arial" w:cs="Arial"/>
          <w:color w:val="000000"/>
        </w:rPr>
        <w:t>Considérant que cette opération s'inscrit dans le cadre</w:t>
      </w:r>
      <w:r w:rsidR="00A95EC1">
        <w:rPr>
          <w:rStyle w:val="Appelnotedebasdep"/>
          <w:rFonts w:ascii="Arial" w:hAnsi="Arial" w:cs="Arial"/>
          <w:color w:val="000000"/>
        </w:rPr>
        <w:footnoteReference w:id="13"/>
      </w:r>
      <w:r w:rsidRPr="00787F07">
        <w:rPr>
          <w:rFonts w:ascii="Arial" w:hAnsi="Arial" w:cs="Arial"/>
          <w:color w:val="000000"/>
        </w:rPr>
        <w:t xml:space="preserve"> </w:t>
      </w:r>
      <w:r w:rsidRPr="00787F07">
        <w:rPr>
          <w:rFonts w:ascii="Arial" w:hAnsi="Arial" w:cs="Arial"/>
          <w:i/>
          <w:color w:val="000000"/>
        </w:rPr>
        <w:t xml:space="preserve">d'une OPAH de renouvellement urbain, ou dans le cadre du projet de revalorisation du centre ancien/historique, quartier vétuste … de </w:t>
      </w:r>
      <w:r w:rsidR="00B031E6">
        <w:rPr>
          <w:rFonts w:ascii="Arial" w:hAnsi="Arial" w:cs="Arial"/>
          <w:i/>
          <w:color w:val="000000"/>
        </w:rPr>
        <w:t xml:space="preserve">lutte contre l'habitat indigne </w:t>
      </w:r>
      <w:proofErr w:type="spellStart"/>
      <w:r w:rsidR="00B031E6">
        <w:rPr>
          <w:rFonts w:ascii="Arial" w:hAnsi="Arial" w:cs="Arial"/>
          <w:i/>
          <w:color w:val="000000"/>
        </w:rPr>
        <w:t>xxxx</w:t>
      </w:r>
      <w:proofErr w:type="spellEnd"/>
      <w:r w:rsidR="00B031E6">
        <w:rPr>
          <w:rFonts w:ascii="Arial" w:hAnsi="Arial" w:cs="Arial"/>
          <w:i/>
          <w:color w:val="000000"/>
        </w:rPr>
        <w:t xml:space="preserve"> </w:t>
      </w:r>
    </w:p>
    <w:p w:rsidR="00A95EC1" w:rsidRPr="00787F07" w:rsidRDefault="00A95EC1" w:rsidP="004F5236">
      <w:pPr>
        <w:pStyle w:val="Sansinterligne"/>
        <w:rPr>
          <w:rFonts w:ascii="Arial" w:hAnsi="Arial" w:cs="Arial"/>
          <w:i/>
          <w:color w:val="000000"/>
        </w:rPr>
      </w:pPr>
    </w:p>
    <w:p w:rsidR="004F5236" w:rsidRPr="00787F07" w:rsidRDefault="004F5236" w:rsidP="004F5236">
      <w:pPr>
        <w:pStyle w:val="Sansinterligne"/>
        <w:rPr>
          <w:rFonts w:ascii="Arial" w:hAnsi="Arial" w:cs="Arial"/>
        </w:rPr>
      </w:pPr>
      <w:r w:rsidRPr="00787F07">
        <w:rPr>
          <w:rFonts w:ascii="Arial" w:hAnsi="Arial" w:cs="Arial"/>
          <w:bCs/>
          <w:color w:val="000000"/>
        </w:rPr>
        <w:t>Sur</w:t>
      </w:r>
      <w:r w:rsidRPr="00787F07">
        <w:rPr>
          <w:rFonts w:ascii="Arial" w:hAnsi="Arial" w:cs="Arial"/>
          <w:color w:val="000000"/>
        </w:rPr>
        <w:t xml:space="preserve"> proposition de Monsieur le secrétaire général de la préfecture de ….,</w:t>
      </w:r>
    </w:p>
    <w:p w:rsidR="004F5236" w:rsidRPr="00787F07" w:rsidRDefault="004F5236" w:rsidP="004F5236">
      <w:pPr>
        <w:spacing w:after="0" w:line="240" w:lineRule="auto"/>
        <w:rPr>
          <w:rFonts w:ascii="Arial" w:eastAsia="Times New Roman" w:hAnsi="Arial" w:cs="Arial"/>
          <w:bdr w:val="single" w:sz="6" w:space="4" w:color="FFFFFF" w:frame="1"/>
          <w:lang w:eastAsia="fr-FR"/>
        </w:rPr>
      </w:pPr>
    </w:p>
    <w:p w:rsidR="004F5236" w:rsidRPr="00787F07" w:rsidRDefault="004F5236" w:rsidP="004F5236">
      <w:pPr>
        <w:pStyle w:val="Sansinterligne"/>
        <w:jc w:val="center"/>
        <w:rPr>
          <w:rFonts w:ascii="Arial" w:hAnsi="Arial" w:cs="Arial"/>
          <w:b/>
          <w:bCs/>
        </w:rPr>
      </w:pPr>
      <w:r w:rsidRPr="00787F07">
        <w:rPr>
          <w:rFonts w:ascii="Arial" w:hAnsi="Arial" w:cs="Arial"/>
          <w:b/>
          <w:bCs/>
        </w:rPr>
        <w:t xml:space="preserve">A R </w:t>
      </w:r>
      <w:proofErr w:type="spellStart"/>
      <w:r w:rsidRPr="00787F07">
        <w:rPr>
          <w:rFonts w:ascii="Arial" w:hAnsi="Arial" w:cs="Arial"/>
          <w:b/>
          <w:bCs/>
        </w:rPr>
        <w:t>R</w:t>
      </w:r>
      <w:proofErr w:type="spellEnd"/>
      <w:r w:rsidRPr="00787F07">
        <w:rPr>
          <w:rFonts w:ascii="Arial" w:hAnsi="Arial" w:cs="Arial"/>
          <w:b/>
          <w:bCs/>
        </w:rPr>
        <w:t xml:space="preserve"> E T E</w:t>
      </w:r>
    </w:p>
    <w:p w:rsidR="004F5236" w:rsidRPr="00787F07" w:rsidRDefault="004F5236" w:rsidP="004F5236">
      <w:pPr>
        <w:pStyle w:val="Sansinterligne"/>
        <w:rPr>
          <w:rFonts w:ascii="Arial" w:hAnsi="Arial" w:cs="Arial"/>
        </w:rPr>
      </w:pPr>
    </w:p>
    <w:p w:rsidR="004F5236" w:rsidRPr="003A4788" w:rsidRDefault="004F5236" w:rsidP="004F5236">
      <w:pPr>
        <w:pStyle w:val="Sansinterligne"/>
        <w:rPr>
          <w:rFonts w:ascii="Arial" w:hAnsi="Arial" w:cs="Arial"/>
          <w:i/>
          <w:color w:val="000000"/>
        </w:rPr>
      </w:pPr>
      <w:r w:rsidRPr="00787F07">
        <w:rPr>
          <w:rFonts w:ascii="Arial" w:hAnsi="Arial" w:cs="Arial"/>
          <w:b/>
          <w:bCs/>
          <w:color w:val="000000"/>
        </w:rPr>
        <w:t>Article 1er</w:t>
      </w:r>
      <w:r w:rsidRPr="00787F07">
        <w:rPr>
          <w:rFonts w:ascii="Arial" w:hAnsi="Arial" w:cs="Arial"/>
          <w:color w:val="000000"/>
        </w:rPr>
        <w:t xml:space="preserve"> : Est déclaré</w:t>
      </w:r>
      <w:r w:rsidR="00E364D8">
        <w:rPr>
          <w:rFonts w:ascii="Arial" w:hAnsi="Arial" w:cs="Arial"/>
          <w:color w:val="000000"/>
        </w:rPr>
        <w:t>e</w:t>
      </w:r>
      <w:r w:rsidRPr="00787F07">
        <w:rPr>
          <w:rFonts w:ascii="Arial" w:hAnsi="Arial" w:cs="Arial"/>
          <w:color w:val="000000"/>
        </w:rPr>
        <w:t xml:space="preserve"> d’utilité publique l</w:t>
      </w:r>
      <w:r w:rsidR="003A4788">
        <w:rPr>
          <w:rFonts w:ascii="Arial" w:hAnsi="Arial" w:cs="Arial"/>
          <w:color w:val="000000"/>
        </w:rPr>
        <w:t>'acquisition de</w:t>
      </w:r>
      <w:r w:rsidR="00E364D8">
        <w:rPr>
          <w:rFonts w:ascii="Arial" w:hAnsi="Arial" w:cs="Arial"/>
          <w:color w:val="000000"/>
        </w:rPr>
        <w:t>(</w:t>
      </w:r>
      <w:r w:rsidR="003A4788">
        <w:rPr>
          <w:rFonts w:ascii="Arial" w:hAnsi="Arial" w:cs="Arial"/>
          <w:color w:val="000000"/>
        </w:rPr>
        <w:t>s</w:t>
      </w:r>
      <w:r w:rsidR="00E364D8">
        <w:rPr>
          <w:rFonts w:ascii="Arial" w:hAnsi="Arial" w:cs="Arial"/>
          <w:color w:val="000000"/>
        </w:rPr>
        <w:t xml:space="preserve">) </w:t>
      </w:r>
      <w:r w:rsidR="003A4788">
        <w:rPr>
          <w:rFonts w:ascii="Arial" w:hAnsi="Arial" w:cs="Arial"/>
          <w:color w:val="000000"/>
        </w:rPr>
        <w:t xml:space="preserve"> immeubles sis </w:t>
      </w:r>
      <w:proofErr w:type="spellStart"/>
      <w:r w:rsidR="003A4788">
        <w:rPr>
          <w:rFonts w:ascii="Arial" w:hAnsi="Arial" w:cs="Arial"/>
          <w:color w:val="000000"/>
        </w:rPr>
        <w:t>xxxx</w:t>
      </w:r>
      <w:proofErr w:type="spellEnd"/>
      <w:r w:rsidR="003A4788">
        <w:rPr>
          <w:rFonts w:ascii="Arial" w:hAnsi="Arial" w:cs="Arial"/>
          <w:color w:val="000000"/>
        </w:rPr>
        <w:t xml:space="preserve"> </w:t>
      </w:r>
      <w:r w:rsidR="00907C5E">
        <w:rPr>
          <w:rFonts w:ascii="Arial" w:hAnsi="Arial" w:cs="Arial"/>
          <w:color w:val="000000"/>
        </w:rPr>
        <w:t>références</w:t>
      </w:r>
      <w:r w:rsidR="003A4788">
        <w:rPr>
          <w:rFonts w:ascii="Arial" w:hAnsi="Arial" w:cs="Arial"/>
          <w:color w:val="000000"/>
        </w:rPr>
        <w:t xml:space="preserve"> cadastrales </w:t>
      </w:r>
      <w:proofErr w:type="spellStart"/>
      <w:r w:rsidR="003A4788">
        <w:rPr>
          <w:rFonts w:ascii="Arial" w:hAnsi="Arial" w:cs="Arial"/>
          <w:color w:val="000000"/>
        </w:rPr>
        <w:t>xxxxx</w:t>
      </w:r>
      <w:proofErr w:type="spellEnd"/>
      <w:r w:rsidR="003A4788">
        <w:rPr>
          <w:rFonts w:ascii="Arial" w:hAnsi="Arial" w:cs="Arial"/>
          <w:color w:val="000000"/>
        </w:rPr>
        <w:t xml:space="preserve"> sur </w:t>
      </w:r>
      <w:r w:rsidRPr="00787F07">
        <w:rPr>
          <w:rFonts w:ascii="Arial" w:hAnsi="Arial" w:cs="Arial"/>
          <w:color w:val="000000"/>
        </w:rPr>
        <w:t xml:space="preserve"> la commune  de </w:t>
      </w:r>
      <w:proofErr w:type="spellStart"/>
      <w:r w:rsidRPr="00787F07">
        <w:rPr>
          <w:rFonts w:ascii="Arial" w:hAnsi="Arial" w:cs="Arial"/>
          <w:color w:val="000000"/>
        </w:rPr>
        <w:t>xxxxx</w:t>
      </w:r>
      <w:proofErr w:type="spellEnd"/>
      <w:r w:rsidRPr="00787F07">
        <w:rPr>
          <w:rFonts w:ascii="Arial" w:hAnsi="Arial" w:cs="Arial"/>
          <w:color w:val="000000"/>
        </w:rPr>
        <w:t>….</w:t>
      </w:r>
      <w:r w:rsidR="003A4788" w:rsidRPr="003A4788">
        <w:rPr>
          <w:rFonts w:ascii="Arial" w:hAnsi="Arial" w:cs="Arial"/>
          <w:i/>
          <w:color w:val="000000"/>
        </w:rPr>
        <w:t>en vue</w:t>
      </w:r>
      <w:r w:rsidR="003A4788">
        <w:rPr>
          <w:rStyle w:val="Appelnotedebasdep"/>
          <w:rFonts w:ascii="Arial" w:hAnsi="Arial" w:cs="Arial"/>
          <w:i/>
          <w:color w:val="000000"/>
        </w:rPr>
        <w:footnoteReference w:id="14"/>
      </w:r>
      <w:r w:rsidR="003A4788" w:rsidRPr="003A4788">
        <w:rPr>
          <w:rFonts w:ascii="Arial" w:hAnsi="Arial" w:cs="Arial"/>
          <w:i/>
          <w:color w:val="000000"/>
        </w:rPr>
        <w:t xml:space="preserve"> de leur démolition ou reconstruction ou réhabilitation lourde</w:t>
      </w:r>
      <w:r w:rsidR="00907C5E">
        <w:rPr>
          <w:rFonts w:ascii="Arial" w:hAnsi="Arial" w:cs="Arial"/>
          <w:i/>
          <w:color w:val="000000"/>
        </w:rPr>
        <w:t xml:space="preserve">; à préciser en cas de copropriété </w:t>
      </w:r>
      <w:r w:rsidR="003A4788" w:rsidRPr="003A4788">
        <w:rPr>
          <w:rFonts w:ascii="Arial" w:hAnsi="Arial" w:cs="Arial"/>
          <w:i/>
          <w:color w:val="000000"/>
        </w:rPr>
        <w:t xml:space="preserve"> </w:t>
      </w:r>
    </w:p>
    <w:p w:rsidR="004F5236" w:rsidRPr="003A4788" w:rsidRDefault="004F5236" w:rsidP="004F5236">
      <w:pPr>
        <w:pStyle w:val="Sansinterligne"/>
        <w:rPr>
          <w:rFonts w:ascii="Arial" w:hAnsi="Arial" w:cs="Arial"/>
          <w:i/>
          <w:color w:val="000000"/>
        </w:rPr>
      </w:pPr>
    </w:p>
    <w:p w:rsidR="004F5236" w:rsidRDefault="004F5236" w:rsidP="004F5236">
      <w:pPr>
        <w:pStyle w:val="Sansinterligne"/>
        <w:rPr>
          <w:rFonts w:ascii="Arial" w:hAnsi="Arial" w:cs="Arial"/>
        </w:rPr>
      </w:pPr>
      <w:r w:rsidRPr="00787F07">
        <w:rPr>
          <w:rFonts w:ascii="Arial" w:hAnsi="Arial" w:cs="Arial"/>
          <w:b/>
        </w:rPr>
        <w:t>Article 2</w:t>
      </w:r>
      <w:r w:rsidRPr="00787F07">
        <w:rPr>
          <w:rFonts w:ascii="Arial" w:hAnsi="Arial" w:cs="Arial"/>
        </w:rPr>
        <w:t xml:space="preserve"> : </w:t>
      </w:r>
      <w:r w:rsidR="006438C0">
        <w:rPr>
          <w:rFonts w:ascii="Arial" w:hAnsi="Arial" w:cs="Arial"/>
        </w:rPr>
        <w:t>L</w:t>
      </w:r>
      <w:r w:rsidR="00E364D8">
        <w:rPr>
          <w:rFonts w:ascii="Arial" w:hAnsi="Arial" w:cs="Arial"/>
        </w:rPr>
        <w:t>es acquisitions se feront par voie d'expropriation</w:t>
      </w:r>
    </w:p>
    <w:p w:rsidR="006438C0" w:rsidRPr="006438C0" w:rsidRDefault="006438C0" w:rsidP="004F5236">
      <w:pPr>
        <w:pStyle w:val="Sansinterligne"/>
        <w:rPr>
          <w:rFonts w:ascii="Arial" w:hAnsi="Arial" w:cs="Arial"/>
          <w:i/>
        </w:rPr>
      </w:pPr>
      <w:r w:rsidRPr="006438C0">
        <w:rPr>
          <w:rFonts w:ascii="Arial" w:hAnsi="Arial" w:cs="Arial"/>
          <w:i/>
        </w:rPr>
        <w:t xml:space="preserve">Éventuellement au bénéfice de XXXX (aménageur ou EPF, EPA..;) </w:t>
      </w:r>
    </w:p>
    <w:p w:rsidR="006438C0" w:rsidRPr="00787F07" w:rsidRDefault="006438C0" w:rsidP="004F5236">
      <w:pPr>
        <w:pStyle w:val="Sansinterligne"/>
        <w:rPr>
          <w:rFonts w:ascii="Arial" w:hAnsi="Arial" w:cs="Arial"/>
        </w:rPr>
      </w:pPr>
    </w:p>
    <w:p w:rsidR="006438C0" w:rsidRDefault="004F5236" w:rsidP="004F5236">
      <w:pPr>
        <w:pStyle w:val="Sansinterligne"/>
        <w:rPr>
          <w:rFonts w:ascii="Arial" w:hAnsi="Arial" w:cs="Arial"/>
          <w:color w:val="000000"/>
        </w:rPr>
      </w:pPr>
      <w:r w:rsidRPr="00787F07">
        <w:rPr>
          <w:rFonts w:ascii="Arial" w:hAnsi="Arial" w:cs="Arial"/>
          <w:b/>
          <w:bCs/>
          <w:color w:val="000000"/>
        </w:rPr>
        <w:t xml:space="preserve">Article 3 </w:t>
      </w:r>
      <w:r w:rsidRPr="00787F07">
        <w:rPr>
          <w:rFonts w:ascii="Arial" w:hAnsi="Arial" w:cs="Arial"/>
          <w:color w:val="000000"/>
        </w:rPr>
        <w:t xml:space="preserve">: </w:t>
      </w:r>
      <w:r w:rsidR="006438C0">
        <w:rPr>
          <w:rFonts w:ascii="Arial" w:hAnsi="Arial" w:cs="Arial"/>
          <w:color w:val="000000"/>
        </w:rPr>
        <w:t xml:space="preserve">Les immeubles définis à l'article 1 sont déclarés cessibles immédiatement au bénéfice de la commune  de </w:t>
      </w:r>
      <w:proofErr w:type="spellStart"/>
      <w:r w:rsidR="006438C0">
        <w:rPr>
          <w:rFonts w:ascii="Arial" w:hAnsi="Arial" w:cs="Arial"/>
          <w:color w:val="000000"/>
        </w:rPr>
        <w:t>xxxx</w:t>
      </w:r>
      <w:proofErr w:type="spellEnd"/>
      <w:r w:rsidR="006438C0">
        <w:rPr>
          <w:rFonts w:ascii="Arial" w:hAnsi="Arial" w:cs="Arial"/>
          <w:color w:val="000000"/>
        </w:rPr>
        <w:t xml:space="preserve"> /EPCI de </w:t>
      </w:r>
      <w:proofErr w:type="spellStart"/>
      <w:r w:rsidR="006438C0">
        <w:rPr>
          <w:rFonts w:ascii="Arial" w:hAnsi="Arial" w:cs="Arial"/>
          <w:color w:val="000000"/>
        </w:rPr>
        <w:t>xxxx</w:t>
      </w:r>
      <w:proofErr w:type="spellEnd"/>
      <w:r w:rsidR="006438C0">
        <w:rPr>
          <w:rFonts w:ascii="Arial" w:hAnsi="Arial" w:cs="Arial"/>
          <w:color w:val="000000"/>
        </w:rPr>
        <w:t xml:space="preserve"> (</w:t>
      </w:r>
      <w:r w:rsidR="006438C0" w:rsidRPr="006438C0">
        <w:rPr>
          <w:rFonts w:ascii="Arial" w:hAnsi="Arial" w:cs="Arial"/>
          <w:i/>
          <w:color w:val="000000"/>
        </w:rPr>
        <w:t>ou concessionnaire, EPF ou EPA)</w:t>
      </w:r>
      <w:r w:rsidR="006438C0">
        <w:rPr>
          <w:rFonts w:ascii="Arial" w:hAnsi="Arial" w:cs="Arial"/>
          <w:i/>
          <w:color w:val="000000"/>
        </w:rPr>
        <w:t xml:space="preserve"> </w:t>
      </w:r>
      <w:r w:rsidR="006438C0" w:rsidRPr="006438C0">
        <w:rPr>
          <w:rFonts w:ascii="Arial" w:hAnsi="Arial" w:cs="Arial"/>
          <w:color w:val="000000"/>
        </w:rPr>
        <w:t xml:space="preserve">tels que désignés au plan parcellaire et au tableau de cessibilité annexés au présent arrêté </w:t>
      </w:r>
    </w:p>
    <w:p w:rsidR="00907C5E" w:rsidRDefault="00907C5E" w:rsidP="004F5236">
      <w:pPr>
        <w:pStyle w:val="Sansinterligne"/>
        <w:rPr>
          <w:rFonts w:ascii="Arial" w:hAnsi="Arial" w:cs="Arial"/>
          <w:color w:val="000000"/>
        </w:rPr>
      </w:pPr>
    </w:p>
    <w:p w:rsidR="006438C0" w:rsidRPr="00907C5E" w:rsidRDefault="00907C5E" w:rsidP="004F5236">
      <w:pPr>
        <w:pStyle w:val="Sansinterligne"/>
        <w:rPr>
          <w:rFonts w:ascii="Arial" w:hAnsi="Arial" w:cs="Arial"/>
          <w:i/>
          <w:color w:val="000000"/>
        </w:rPr>
      </w:pPr>
      <w:r w:rsidRPr="00907C5E">
        <w:rPr>
          <w:rFonts w:ascii="Arial" w:hAnsi="Arial" w:cs="Arial"/>
          <w:i/>
          <w:color w:val="000000"/>
        </w:rPr>
        <w:t xml:space="preserve">Lorsque les bâtiments visés sont en copropriété, les lots désignés </w:t>
      </w:r>
      <w:proofErr w:type="spellStart"/>
      <w:r w:rsidRPr="00907C5E">
        <w:rPr>
          <w:rFonts w:ascii="Arial" w:hAnsi="Arial" w:cs="Arial"/>
          <w:i/>
          <w:color w:val="000000"/>
        </w:rPr>
        <w:t>xxxxx</w:t>
      </w:r>
      <w:proofErr w:type="spellEnd"/>
      <w:r w:rsidRPr="00907C5E">
        <w:rPr>
          <w:rFonts w:ascii="Arial" w:hAnsi="Arial" w:cs="Arial"/>
          <w:i/>
          <w:color w:val="000000"/>
        </w:rPr>
        <w:t xml:space="preserve"> (et dont la liste est annexée au présent arrêté) sont déclarés cessibles (lot par lot) </w:t>
      </w:r>
    </w:p>
    <w:p w:rsidR="00907C5E" w:rsidRPr="006438C0" w:rsidRDefault="00907C5E" w:rsidP="004F5236">
      <w:pPr>
        <w:pStyle w:val="Sansinterligne"/>
        <w:rPr>
          <w:rFonts w:ascii="Arial" w:hAnsi="Arial" w:cs="Arial"/>
          <w:color w:val="000000"/>
        </w:rPr>
      </w:pPr>
    </w:p>
    <w:p w:rsidR="004F5236" w:rsidRPr="006438C0" w:rsidRDefault="004F5236" w:rsidP="006438C0">
      <w:pPr>
        <w:pStyle w:val="Sansinterligne"/>
        <w:rPr>
          <w:rFonts w:ascii="Arial" w:hAnsi="Arial" w:cs="Arial"/>
        </w:rPr>
      </w:pPr>
      <w:r w:rsidRPr="00787F07">
        <w:rPr>
          <w:rFonts w:ascii="Arial" w:hAnsi="Arial" w:cs="Arial"/>
          <w:b/>
        </w:rPr>
        <w:t xml:space="preserve">Article 4 </w:t>
      </w:r>
      <w:r>
        <w:rPr>
          <w:rFonts w:ascii="Arial" w:hAnsi="Arial" w:cs="Arial"/>
          <w:b/>
        </w:rPr>
        <w:t xml:space="preserve">: </w:t>
      </w:r>
      <w:r w:rsidR="006438C0">
        <w:rPr>
          <w:rFonts w:ascii="Arial" w:hAnsi="Arial" w:cs="Arial"/>
          <w:b/>
        </w:rPr>
        <w:t xml:space="preserve"> </w:t>
      </w:r>
      <w:r w:rsidR="006438C0" w:rsidRPr="006438C0">
        <w:rPr>
          <w:rFonts w:ascii="Arial" w:hAnsi="Arial" w:cs="Arial"/>
        </w:rPr>
        <w:t>Il pourra être pris en possession les immeubles</w:t>
      </w:r>
      <w:r w:rsidR="00907C5E">
        <w:rPr>
          <w:rFonts w:ascii="Arial" w:hAnsi="Arial" w:cs="Arial"/>
        </w:rPr>
        <w:t>/ vis</w:t>
      </w:r>
      <w:r w:rsidR="006438C0" w:rsidRPr="006438C0">
        <w:rPr>
          <w:rFonts w:ascii="Arial" w:hAnsi="Arial" w:cs="Arial"/>
        </w:rPr>
        <w:t xml:space="preserve">és à l'article 3 ci-dessus à compter d'un mois après la date de publication du présent arrêté au recueil des actes </w:t>
      </w:r>
      <w:r w:rsidR="006438C0" w:rsidRPr="006438C0">
        <w:rPr>
          <w:rFonts w:ascii="Arial" w:hAnsi="Arial" w:cs="Arial"/>
        </w:rPr>
        <w:lastRenderedPageBreak/>
        <w:t xml:space="preserve">administratifs du département de </w:t>
      </w:r>
      <w:proofErr w:type="spellStart"/>
      <w:r w:rsidR="006438C0" w:rsidRPr="006438C0">
        <w:rPr>
          <w:rFonts w:ascii="Arial" w:hAnsi="Arial" w:cs="Arial"/>
        </w:rPr>
        <w:t>xxxx</w:t>
      </w:r>
      <w:proofErr w:type="spellEnd"/>
      <w:r w:rsidR="006438C0">
        <w:rPr>
          <w:rFonts w:ascii="Arial" w:hAnsi="Arial" w:cs="Arial"/>
        </w:rPr>
        <w:t xml:space="preserve">, sous réserve du paiement ou de la consignation de(s) indemnité(s) provisionnelles </w:t>
      </w:r>
    </w:p>
    <w:p w:rsidR="004F5236" w:rsidRPr="00787F07" w:rsidRDefault="004F5236" w:rsidP="004F5236">
      <w:pPr>
        <w:pStyle w:val="Sansinterligne"/>
        <w:rPr>
          <w:rFonts w:ascii="Arial" w:hAnsi="Arial" w:cs="Arial"/>
          <w:i/>
        </w:rPr>
      </w:pPr>
    </w:p>
    <w:p w:rsidR="00907C5E" w:rsidRDefault="004F5236" w:rsidP="006438C0">
      <w:pPr>
        <w:pStyle w:val="Sansinterligne"/>
        <w:rPr>
          <w:rFonts w:ascii="Arial" w:hAnsi="Arial" w:cs="Arial"/>
          <w:color w:val="000000"/>
        </w:rPr>
      </w:pPr>
      <w:r w:rsidRPr="00787F07">
        <w:rPr>
          <w:rFonts w:ascii="Arial" w:hAnsi="Arial" w:cs="Arial"/>
          <w:b/>
          <w:bCs/>
          <w:color w:val="000000"/>
        </w:rPr>
        <w:t>Article 5</w:t>
      </w:r>
      <w:r w:rsidRPr="00787F07">
        <w:rPr>
          <w:rFonts w:ascii="Arial" w:hAnsi="Arial" w:cs="Arial"/>
          <w:color w:val="000000"/>
        </w:rPr>
        <w:t xml:space="preserve"> : </w:t>
      </w:r>
      <w:r w:rsidR="006438C0">
        <w:rPr>
          <w:rFonts w:ascii="Arial" w:hAnsi="Arial" w:cs="Arial"/>
          <w:color w:val="000000"/>
        </w:rPr>
        <w:t>Une fiche sur laquelle sont inscrits le(s) propriétaire(s) / copropriétaires concernés indique le montant de l'indemnité provisionnelle qui leur est allouée conformément à</w:t>
      </w:r>
    </w:p>
    <w:p w:rsidR="004F5236" w:rsidRPr="00787F07" w:rsidRDefault="006438C0" w:rsidP="006438C0">
      <w:pPr>
        <w:pStyle w:val="Sansinterligne"/>
        <w:rPr>
          <w:rFonts w:ascii="Arial" w:hAnsi="Arial" w:cs="Arial"/>
          <w:color w:val="000000"/>
        </w:rPr>
      </w:pPr>
      <w:r>
        <w:rPr>
          <w:rFonts w:ascii="Arial" w:hAnsi="Arial" w:cs="Arial"/>
          <w:color w:val="000000"/>
        </w:rPr>
        <w:t>l</w:t>
      </w:r>
      <w:r w:rsidR="00907C5E">
        <w:rPr>
          <w:rFonts w:ascii="Arial" w:hAnsi="Arial" w:cs="Arial"/>
          <w:color w:val="000000"/>
        </w:rPr>
        <w:t>'</w:t>
      </w:r>
      <w:r>
        <w:rPr>
          <w:rFonts w:ascii="Arial" w:hAnsi="Arial" w:cs="Arial"/>
          <w:color w:val="000000"/>
        </w:rPr>
        <w:t xml:space="preserve">estimation du directeur </w:t>
      </w:r>
      <w:r w:rsidR="00AD7EF4">
        <w:rPr>
          <w:rFonts w:ascii="Arial" w:hAnsi="Arial" w:cs="Arial"/>
          <w:color w:val="000000"/>
        </w:rPr>
        <w:t xml:space="preserve">départemental </w:t>
      </w:r>
      <w:r>
        <w:rPr>
          <w:rFonts w:ascii="Arial" w:hAnsi="Arial" w:cs="Arial"/>
          <w:color w:val="000000"/>
        </w:rPr>
        <w:t xml:space="preserve">des finances publiques visé ci-dessus et </w:t>
      </w:r>
      <w:r w:rsidR="00AD7EF4">
        <w:rPr>
          <w:rFonts w:ascii="Arial" w:hAnsi="Arial" w:cs="Arial"/>
          <w:color w:val="000000"/>
        </w:rPr>
        <w:t xml:space="preserve">ci- </w:t>
      </w:r>
      <w:r>
        <w:rPr>
          <w:rFonts w:ascii="Arial" w:hAnsi="Arial" w:cs="Arial"/>
          <w:color w:val="000000"/>
        </w:rPr>
        <w:t xml:space="preserve">annexé </w:t>
      </w:r>
    </w:p>
    <w:p w:rsidR="004F5236" w:rsidRPr="00787F07" w:rsidRDefault="004F5236" w:rsidP="004F5236">
      <w:pPr>
        <w:pStyle w:val="Sansinterligne"/>
        <w:rPr>
          <w:rFonts w:ascii="Arial" w:hAnsi="Arial" w:cs="Arial"/>
          <w:color w:val="000000"/>
        </w:rPr>
      </w:pPr>
    </w:p>
    <w:p w:rsidR="00AD7EF4" w:rsidRDefault="004F5236" w:rsidP="004F5236">
      <w:pPr>
        <w:pStyle w:val="Sansinterligne"/>
        <w:rPr>
          <w:rFonts w:ascii="Arial" w:hAnsi="Arial" w:cs="Arial"/>
        </w:rPr>
      </w:pPr>
      <w:r w:rsidRPr="00787F07">
        <w:rPr>
          <w:rFonts w:ascii="Arial" w:hAnsi="Arial" w:cs="Arial"/>
          <w:b/>
          <w:color w:val="000000"/>
        </w:rPr>
        <w:t xml:space="preserve">Article 6 : </w:t>
      </w:r>
      <w:r w:rsidRPr="00787F07">
        <w:rPr>
          <w:rFonts w:ascii="Arial" w:hAnsi="Arial" w:cs="Arial"/>
        </w:rPr>
        <w:t xml:space="preserve">Le </w:t>
      </w:r>
      <w:r w:rsidR="00AD7EF4">
        <w:rPr>
          <w:rFonts w:ascii="Arial" w:hAnsi="Arial" w:cs="Arial"/>
        </w:rPr>
        <w:t>relogement des occupants</w:t>
      </w:r>
      <w:r w:rsidR="00AD7EF4">
        <w:rPr>
          <w:rStyle w:val="Appelnotedebasdep"/>
          <w:rFonts w:ascii="Arial" w:hAnsi="Arial" w:cs="Arial"/>
        </w:rPr>
        <w:footnoteReference w:id="15"/>
      </w:r>
      <w:r w:rsidR="00AD7EF4">
        <w:rPr>
          <w:rFonts w:ascii="Arial" w:hAnsi="Arial" w:cs="Arial"/>
        </w:rPr>
        <w:t xml:space="preserve"> sera assuré conformément aux dispositions des articles L314-1 et suivants du code de l'urbanisme </w:t>
      </w:r>
    </w:p>
    <w:p w:rsidR="00AD7EF4" w:rsidRDefault="00AD7EF4" w:rsidP="004F5236">
      <w:pPr>
        <w:pStyle w:val="Sansinterligne"/>
        <w:rPr>
          <w:rFonts w:ascii="Arial" w:hAnsi="Arial" w:cs="Arial"/>
        </w:rPr>
      </w:pPr>
    </w:p>
    <w:p w:rsidR="00AD7EF4" w:rsidRPr="00AD7EF4" w:rsidRDefault="00AD7EF4" w:rsidP="004F5236">
      <w:pPr>
        <w:pStyle w:val="Sansinterligne"/>
        <w:rPr>
          <w:rFonts w:ascii="Arial" w:hAnsi="Arial" w:cs="Arial"/>
          <w:b/>
        </w:rPr>
      </w:pPr>
      <w:r w:rsidRPr="00AD7EF4">
        <w:rPr>
          <w:rFonts w:ascii="Arial" w:hAnsi="Arial" w:cs="Arial"/>
          <w:b/>
        </w:rPr>
        <w:t>Article 7</w:t>
      </w:r>
      <w:r>
        <w:rPr>
          <w:rFonts w:ascii="Arial" w:hAnsi="Arial" w:cs="Arial"/>
          <w:b/>
        </w:rPr>
        <w:t xml:space="preserve"> : </w:t>
      </w:r>
      <w:r w:rsidRPr="00AD7EF4">
        <w:rPr>
          <w:rFonts w:ascii="Arial" w:hAnsi="Arial" w:cs="Arial"/>
        </w:rPr>
        <w:t>Le présent arrêté est notifié aux propriétaires /copropriétaires inscrits sur la fiche annexée</w:t>
      </w:r>
      <w:r>
        <w:rPr>
          <w:rFonts w:ascii="Arial" w:hAnsi="Arial" w:cs="Arial"/>
          <w:b/>
        </w:rPr>
        <w:t xml:space="preserve"> </w:t>
      </w:r>
    </w:p>
    <w:p w:rsidR="00AD7EF4" w:rsidRDefault="00AD7EF4" w:rsidP="004F5236">
      <w:pPr>
        <w:pStyle w:val="Sansinterligne"/>
        <w:rPr>
          <w:rFonts w:ascii="Arial" w:hAnsi="Arial" w:cs="Arial"/>
        </w:rPr>
      </w:pPr>
    </w:p>
    <w:p w:rsidR="004F5236" w:rsidRPr="00787F07" w:rsidRDefault="004F5236" w:rsidP="004F5236">
      <w:pPr>
        <w:pStyle w:val="Sansinterligne"/>
        <w:rPr>
          <w:rFonts w:ascii="Arial" w:hAnsi="Arial" w:cs="Arial"/>
        </w:rPr>
      </w:pPr>
      <w:r w:rsidRPr="00787F07">
        <w:rPr>
          <w:rFonts w:ascii="Arial" w:hAnsi="Arial" w:cs="Arial"/>
          <w:b/>
          <w:bCs/>
          <w:color w:val="000000"/>
        </w:rPr>
        <w:t xml:space="preserve">Article </w:t>
      </w:r>
      <w:r w:rsidR="00AD7EF4">
        <w:rPr>
          <w:rFonts w:ascii="Arial" w:hAnsi="Arial" w:cs="Arial"/>
          <w:b/>
          <w:bCs/>
          <w:color w:val="000000"/>
        </w:rPr>
        <w:t>7</w:t>
      </w:r>
      <w:r w:rsidRPr="00787F07">
        <w:rPr>
          <w:rFonts w:ascii="Arial" w:hAnsi="Arial" w:cs="Arial"/>
          <w:b/>
          <w:bCs/>
          <w:color w:val="000000"/>
        </w:rPr>
        <w:t xml:space="preserve"> </w:t>
      </w:r>
      <w:r w:rsidRPr="00787F07">
        <w:rPr>
          <w:rFonts w:ascii="Arial" w:hAnsi="Arial" w:cs="Arial"/>
          <w:color w:val="000000"/>
        </w:rPr>
        <w:t xml:space="preserve">: Le présent arrêté peut faire l'objet d'un recours contentieux devant le tribunal administratif de </w:t>
      </w:r>
      <w:proofErr w:type="spellStart"/>
      <w:r w:rsidR="00AD7EF4">
        <w:rPr>
          <w:rFonts w:ascii="Arial" w:hAnsi="Arial" w:cs="Arial"/>
          <w:color w:val="000000"/>
        </w:rPr>
        <w:t>xxxx</w:t>
      </w:r>
      <w:proofErr w:type="spellEnd"/>
      <w:r w:rsidR="00AD7EF4">
        <w:rPr>
          <w:rFonts w:ascii="Arial" w:hAnsi="Arial" w:cs="Arial"/>
          <w:color w:val="000000"/>
        </w:rPr>
        <w:t xml:space="preserve">  </w:t>
      </w:r>
      <w:r w:rsidRPr="00787F07">
        <w:rPr>
          <w:rFonts w:ascii="Arial" w:hAnsi="Arial" w:cs="Arial"/>
          <w:color w:val="000000"/>
        </w:rPr>
        <w:t>dans le délai de deux mois courant à compter de la date de sa publication.</w:t>
      </w:r>
    </w:p>
    <w:p w:rsidR="004F5236" w:rsidRPr="00787F07" w:rsidRDefault="004F5236" w:rsidP="004F5236">
      <w:pPr>
        <w:pStyle w:val="Sansinterligne"/>
        <w:rPr>
          <w:rFonts w:ascii="Arial" w:hAnsi="Arial" w:cs="Arial"/>
        </w:rPr>
      </w:pPr>
    </w:p>
    <w:p w:rsidR="004F5236" w:rsidRPr="00787F07" w:rsidRDefault="004F5236" w:rsidP="004F5236">
      <w:pPr>
        <w:pStyle w:val="Sansinterligne"/>
        <w:rPr>
          <w:rFonts w:ascii="Arial" w:hAnsi="Arial" w:cs="Arial"/>
        </w:rPr>
      </w:pPr>
      <w:proofErr w:type="gramStart"/>
      <w:r w:rsidRPr="00787F07">
        <w:rPr>
          <w:rFonts w:ascii="Arial" w:hAnsi="Arial" w:cs="Arial"/>
          <w:b/>
          <w:bCs/>
          <w:color w:val="000000"/>
        </w:rPr>
        <w:t xml:space="preserve">Article </w:t>
      </w:r>
      <w:r w:rsidRPr="00787F07">
        <w:rPr>
          <w:rFonts w:ascii="Arial" w:hAnsi="Arial" w:cs="Arial"/>
          <w:color w:val="000000"/>
        </w:rPr>
        <w:t xml:space="preserve"> :</w:t>
      </w:r>
      <w:proofErr w:type="gramEnd"/>
      <w:r w:rsidRPr="00787F07">
        <w:rPr>
          <w:rFonts w:ascii="Arial" w:hAnsi="Arial" w:cs="Arial"/>
          <w:color w:val="000000"/>
        </w:rPr>
        <w:t xml:space="preserve"> Le secrétaire général de la préfecture de…, le maire / EPCI/ autre bénéficiaire de la DUP  sont chargés, chacun en ce qui le concerne, de l’exécution du présent arrêté qui sera publié au recueil des actes administratifs de la préfecture de …..</w:t>
      </w:r>
      <w:proofErr w:type="gramStart"/>
      <w:r w:rsidRPr="00787F07">
        <w:rPr>
          <w:rFonts w:ascii="Arial" w:hAnsi="Arial" w:cs="Arial"/>
          <w:color w:val="000000"/>
        </w:rPr>
        <w:t>et</w:t>
      </w:r>
      <w:proofErr w:type="gramEnd"/>
      <w:r w:rsidRPr="00787F07">
        <w:rPr>
          <w:rFonts w:ascii="Arial" w:hAnsi="Arial" w:cs="Arial"/>
          <w:color w:val="000000"/>
        </w:rPr>
        <w:t xml:space="preserve"> dont un extrait sera inséré dans un journal du département</w:t>
      </w:r>
      <w:r w:rsidR="00907C5E">
        <w:rPr>
          <w:rFonts w:ascii="Arial" w:hAnsi="Arial" w:cs="Arial"/>
          <w:color w:val="000000"/>
        </w:rPr>
        <w:t xml:space="preserve">, et affiché à la mairie de </w:t>
      </w:r>
      <w:proofErr w:type="spellStart"/>
      <w:r w:rsidR="00907C5E">
        <w:rPr>
          <w:rFonts w:ascii="Arial" w:hAnsi="Arial" w:cs="Arial"/>
          <w:color w:val="000000"/>
        </w:rPr>
        <w:t>xxxxx</w:t>
      </w:r>
      <w:proofErr w:type="spellEnd"/>
      <w:r w:rsidRPr="00787F07">
        <w:rPr>
          <w:rFonts w:ascii="Arial" w:hAnsi="Arial" w:cs="Arial"/>
          <w:color w:val="000000"/>
        </w:rPr>
        <w:t>.</w:t>
      </w:r>
    </w:p>
    <w:p w:rsidR="004F5236" w:rsidRDefault="004F5236" w:rsidP="004F5236">
      <w:pPr>
        <w:pStyle w:val="Sansinterligne"/>
        <w:rPr>
          <w:rFonts w:ascii="Arial" w:hAnsi="Arial" w:cs="Arial"/>
        </w:rPr>
      </w:pPr>
    </w:p>
    <w:p w:rsidR="00AD7EF4" w:rsidRPr="00787F07" w:rsidRDefault="00AD7EF4" w:rsidP="004F5236">
      <w:pPr>
        <w:pStyle w:val="Sansinterligne"/>
        <w:rPr>
          <w:rFonts w:ascii="Arial" w:hAnsi="Arial" w:cs="Arial"/>
        </w:rPr>
      </w:pPr>
    </w:p>
    <w:p w:rsidR="004F5236" w:rsidRPr="00787F07" w:rsidRDefault="004F5236" w:rsidP="004F5236">
      <w:pPr>
        <w:pStyle w:val="Sansinterligne"/>
        <w:jc w:val="right"/>
        <w:rPr>
          <w:rFonts w:ascii="Arial" w:hAnsi="Arial" w:cs="Arial"/>
        </w:rPr>
      </w:pPr>
    </w:p>
    <w:p w:rsidR="004F5236" w:rsidRPr="00787F07" w:rsidRDefault="004F5236" w:rsidP="004F5236">
      <w:pPr>
        <w:pStyle w:val="Sansinterligne"/>
        <w:jc w:val="right"/>
        <w:rPr>
          <w:rFonts w:ascii="Arial" w:hAnsi="Arial" w:cs="Arial"/>
        </w:rPr>
      </w:pPr>
      <w:r w:rsidRPr="00787F07">
        <w:rPr>
          <w:rFonts w:ascii="Arial" w:hAnsi="Arial" w:cs="Arial"/>
        </w:rPr>
        <w:t>Fait à ……, le ……</w:t>
      </w:r>
    </w:p>
    <w:p w:rsidR="004F5236" w:rsidRPr="00787F07" w:rsidRDefault="004F5236" w:rsidP="004F5236">
      <w:pPr>
        <w:pStyle w:val="Sansinterligne"/>
        <w:jc w:val="right"/>
        <w:rPr>
          <w:rFonts w:ascii="Arial" w:hAnsi="Arial" w:cs="Arial"/>
        </w:rPr>
      </w:pPr>
    </w:p>
    <w:p w:rsidR="004F5236" w:rsidRPr="00787F07" w:rsidRDefault="004F5236" w:rsidP="004F5236">
      <w:pPr>
        <w:pStyle w:val="Sansinterligne"/>
        <w:jc w:val="right"/>
        <w:rPr>
          <w:rFonts w:ascii="Arial" w:hAnsi="Arial" w:cs="Arial"/>
        </w:rPr>
      </w:pPr>
      <w:r w:rsidRPr="00787F07">
        <w:rPr>
          <w:rFonts w:ascii="Arial" w:hAnsi="Arial" w:cs="Arial"/>
        </w:rPr>
        <w:t>Le préfet,</w:t>
      </w:r>
    </w:p>
    <w:p w:rsidR="00520D03" w:rsidRDefault="00520D03"/>
    <w:sectPr w:rsidR="00520D03" w:rsidSect="00BC6E7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543" w:rsidRDefault="00945543" w:rsidP="004F5236">
      <w:pPr>
        <w:spacing w:after="0" w:line="240" w:lineRule="auto"/>
      </w:pPr>
      <w:r>
        <w:separator/>
      </w:r>
    </w:p>
  </w:endnote>
  <w:endnote w:type="continuationSeparator" w:id="0">
    <w:p w:rsidR="00945543" w:rsidRDefault="00945543" w:rsidP="004F52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543" w:rsidRDefault="00945543" w:rsidP="004F5236">
      <w:pPr>
        <w:spacing w:after="0" w:line="240" w:lineRule="auto"/>
      </w:pPr>
      <w:r>
        <w:separator/>
      </w:r>
    </w:p>
  </w:footnote>
  <w:footnote w:type="continuationSeparator" w:id="0">
    <w:p w:rsidR="00945543" w:rsidRDefault="00945543" w:rsidP="004F5236">
      <w:pPr>
        <w:spacing w:after="0" w:line="240" w:lineRule="auto"/>
      </w:pPr>
      <w:r>
        <w:continuationSeparator/>
      </w:r>
    </w:p>
  </w:footnote>
  <w:footnote w:id="1">
    <w:p w:rsidR="0078120A" w:rsidRPr="00A95EC1" w:rsidRDefault="0078120A">
      <w:pPr>
        <w:pStyle w:val="Notedebasdepage"/>
        <w:rPr>
          <w:rFonts w:ascii="Arial" w:hAnsi="Arial" w:cs="Arial"/>
        </w:rPr>
      </w:pPr>
      <w:r w:rsidRPr="00A95EC1">
        <w:rPr>
          <w:rStyle w:val="Appelnotedebasdep"/>
          <w:rFonts w:ascii="Arial" w:hAnsi="Arial" w:cs="Arial"/>
        </w:rPr>
        <w:footnoteRef/>
      </w:r>
      <w:r w:rsidRPr="00A95EC1">
        <w:rPr>
          <w:rFonts w:ascii="Arial" w:hAnsi="Arial" w:cs="Arial"/>
        </w:rPr>
        <w:t xml:space="preserve"> Dans tous les cas</w:t>
      </w:r>
    </w:p>
  </w:footnote>
  <w:footnote w:id="2">
    <w:p w:rsidR="0078120A" w:rsidRPr="00A95EC1" w:rsidRDefault="0078120A">
      <w:pPr>
        <w:pStyle w:val="Notedebasdepage"/>
        <w:rPr>
          <w:rFonts w:ascii="Arial" w:hAnsi="Arial" w:cs="Arial"/>
        </w:rPr>
      </w:pPr>
      <w:r w:rsidRPr="00A95EC1">
        <w:rPr>
          <w:rStyle w:val="Appelnotedebasdep"/>
          <w:rFonts w:ascii="Arial" w:hAnsi="Arial" w:cs="Arial"/>
        </w:rPr>
        <w:footnoteRef/>
      </w:r>
      <w:r w:rsidRPr="00A95EC1">
        <w:rPr>
          <w:rFonts w:ascii="Arial" w:hAnsi="Arial" w:cs="Arial"/>
        </w:rPr>
        <w:t xml:space="preserve"> A ajouter en cas d'arrêté d'insalubrité </w:t>
      </w:r>
    </w:p>
  </w:footnote>
  <w:footnote w:id="3">
    <w:p w:rsidR="0078120A" w:rsidRPr="00A95EC1" w:rsidRDefault="0078120A">
      <w:pPr>
        <w:pStyle w:val="Notedebasdepage"/>
        <w:rPr>
          <w:rFonts w:ascii="Arial" w:hAnsi="Arial" w:cs="Arial"/>
        </w:rPr>
      </w:pPr>
      <w:r w:rsidRPr="00A95EC1">
        <w:rPr>
          <w:rStyle w:val="Appelnotedebasdep"/>
          <w:rFonts w:ascii="Arial" w:hAnsi="Arial" w:cs="Arial"/>
        </w:rPr>
        <w:footnoteRef/>
      </w:r>
      <w:r w:rsidRPr="00A95EC1">
        <w:rPr>
          <w:rFonts w:ascii="Arial" w:hAnsi="Arial" w:cs="Arial"/>
        </w:rPr>
        <w:t xml:space="preserve">  Le cas échéant au titre du droit au relogement des occupants si immeubles non insalubres ou non en </w:t>
      </w:r>
      <w:r w:rsidR="00111DF0" w:rsidRPr="00A95EC1">
        <w:rPr>
          <w:rFonts w:ascii="Arial" w:hAnsi="Arial" w:cs="Arial"/>
        </w:rPr>
        <w:t>péril</w:t>
      </w:r>
      <w:r w:rsidRPr="00A95EC1">
        <w:rPr>
          <w:rFonts w:ascii="Arial" w:hAnsi="Arial" w:cs="Arial"/>
        </w:rPr>
        <w:t xml:space="preserve"> inclus dans les immeubles concernés et occupés</w:t>
      </w:r>
      <w:r w:rsidR="00907C5E">
        <w:rPr>
          <w:rFonts w:ascii="Arial" w:hAnsi="Arial" w:cs="Arial"/>
        </w:rPr>
        <w:t>, y compris les propriétaires occupants</w:t>
      </w:r>
      <w:r w:rsidRPr="00A95EC1">
        <w:rPr>
          <w:rFonts w:ascii="Arial" w:hAnsi="Arial" w:cs="Arial"/>
        </w:rPr>
        <w:t xml:space="preserve"> </w:t>
      </w:r>
    </w:p>
  </w:footnote>
  <w:footnote w:id="4">
    <w:p w:rsidR="004F5236" w:rsidRPr="00A95EC1" w:rsidRDefault="004F5236" w:rsidP="004F5236">
      <w:pPr>
        <w:pStyle w:val="Notedebasdepage"/>
        <w:rPr>
          <w:rFonts w:ascii="Arial" w:hAnsi="Arial" w:cs="Arial"/>
        </w:rPr>
      </w:pPr>
      <w:r w:rsidRPr="00A95EC1">
        <w:rPr>
          <w:rStyle w:val="Appelnotedebasdep"/>
          <w:rFonts w:ascii="Arial" w:hAnsi="Arial" w:cs="Arial"/>
        </w:rPr>
        <w:footnoteRef/>
      </w:r>
      <w:r w:rsidRPr="00A95EC1">
        <w:rPr>
          <w:rFonts w:ascii="Arial" w:hAnsi="Arial" w:cs="Arial"/>
        </w:rPr>
        <w:t xml:space="preserve"> Le cas échéant</w:t>
      </w:r>
      <w:r w:rsidR="00111DF0" w:rsidRPr="00A95EC1">
        <w:rPr>
          <w:rFonts w:ascii="Arial" w:hAnsi="Arial" w:cs="Arial"/>
        </w:rPr>
        <w:t xml:space="preserve"> : si le bâtiment concerné est en copropriété, l'arrêté d'insalubrité ou d'insécurité doit concerner la totalité bâtie et donc tous les lots des copropriétaires et l'expropriation concerne nécessairement tous les lots (il ne peut y avoir d'expropriation partielle de lots de copropriété en loi Vivien) </w:t>
      </w:r>
    </w:p>
  </w:footnote>
  <w:footnote w:id="5">
    <w:p w:rsidR="004F5236" w:rsidRPr="00A95EC1" w:rsidRDefault="004F5236" w:rsidP="004F5236">
      <w:pPr>
        <w:pStyle w:val="Notedebasdepage"/>
        <w:rPr>
          <w:rFonts w:ascii="Arial" w:hAnsi="Arial" w:cs="Arial"/>
        </w:rPr>
      </w:pPr>
      <w:r w:rsidRPr="00A95EC1">
        <w:rPr>
          <w:rStyle w:val="Appelnotedebasdep"/>
          <w:rFonts w:ascii="Arial" w:hAnsi="Arial" w:cs="Arial"/>
        </w:rPr>
        <w:footnoteRef/>
      </w:r>
      <w:r w:rsidRPr="00A95EC1">
        <w:rPr>
          <w:rFonts w:ascii="Arial" w:hAnsi="Arial" w:cs="Arial"/>
        </w:rPr>
        <w:t xml:space="preserve"> Le cas échéant </w:t>
      </w:r>
    </w:p>
  </w:footnote>
  <w:footnote w:id="6">
    <w:p w:rsidR="004F5236" w:rsidRPr="00A95EC1" w:rsidRDefault="004F5236" w:rsidP="004F5236">
      <w:pPr>
        <w:pStyle w:val="Notedebasdepage"/>
        <w:rPr>
          <w:rFonts w:ascii="Arial" w:hAnsi="Arial" w:cs="Arial"/>
        </w:rPr>
      </w:pPr>
      <w:r w:rsidRPr="00A95EC1">
        <w:rPr>
          <w:rStyle w:val="Appelnotedebasdep"/>
          <w:rFonts w:ascii="Arial" w:hAnsi="Arial" w:cs="Arial"/>
        </w:rPr>
        <w:footnoteRef/>
      </w:r>
      <w:r w:rsidRPr="00A95EC1">
        <w:rPr>
          <w:rFonts w:ascii="Arial" w:hAnsi="Arial" w:cs="Arial"/>
        </w:rPr>
        <w:t xml:space="preserve"> Ou EPCI /agglomération ou métropole, selon le cas </w:t>
      </w:r>
    </w:p>
  </w:footnote>
  <w:footnote w:id="7">
    <w:p w:rsidR="0078120A" w:rsidRPr="00A95EC1" w:rsidRDefault="0078120A">
      <w:pPr>
        <w:pStyle w:val="Notedebasdepage"/>
        <w:rPr>
          <w:rFonts w:ascii="Arial" w:hAnsi="Arial" w:cs="Arial"/>
        </w:rPr>
      </w:pPr>
      <w:r w:rsidRPr="00A95EC1">
        <w:rPr>
          <w:rStyle w:val="Appelnotedebasdep"/>
          <w:rFonts w:ascii="Arial" w:hAnsi="Arial" w:cs="Arial"/>
        </w:rPr>
        <w:footnoteRef/>
      </w:r>
      <w:r w:rsidRPr="00A95EC1">
        <w:rPr>
          <w:rFonts w:ascii="Arial" w:hAnsi="Arial" w:cs="Arial"/>
        </w:rPr>
        <w:t xml:space="preserve"> Le cas échéant </w:t>
      </w:r>
    </w:p>
  </w:footnote>
  <w:footnote w:id="8">
    <w:p w:rsidR="00C629B3" w:rsidRPr="00A95EC1" w:rsidRDefault="00C629B3">
      <w:pPr>
        <w:pStyle w:val="Notedebasdepage"/>
        <w:rPr>
          <w:rFonts w:ascii="Arial" w:hAnsi="Arial" w:cs="Arial"/>
        </w:rPr>
      </w:pPr>
      <w:r w:rsidRPr="00A95EC1">
        <w:rPr>
          <w:rStyle w:val="Appelnotedebasdep"/>
          <w:rFonts w:ascii="Arial" w:hAnsi="Arial" w:cs="Arial"/>
        </w:rPr>
        <w:footnoteRef/>
      </w:r>
      <w:r w:rsidRPr="00A95EC1">
        <w:rPr>
          <w:rFonts w:ascii="Arial" w:hAnsi="Arial" w:cs="Arial"/>
        </w:rPr>
        <w:t xml:space="preserve"> Cas d'arrêté d'insalubrité </w:t>
      </w:r>
    </w:p>
  </w:footnote>
  <w:footnote w:id="9">
    <w:p w:rsidR="00111DF0" w:rsidRPr="00A95EC1" w:rsidRDefault="00111DF0">
      <w:pPr>
        <w:pStyle w:val="Notedebasdepage"/>
        <w:rPr>
          <w:rFonts w:ascii="Arial" w:hAnsi="Arial" w:cs="Arial"/>
        </w:rPr>
      </w:pPr>
      <w:r w:rsidRPr="00A95EC1">
        <w:rPr>
          <w:rStyle w:val="Appelnotedebasdep"/>
          <w:rFonts w:ascii="Arial" w:hAnsi="Arial" w:cs="Arial"/>
        </w:rPr>
        <w:footnoteRef/>
      </w:r>
      <w:r w:rsidRPr="00A95EC1">
        <w:rPr>
          <w:rFonts w:ascii="Arial" w:hAnsi="Arial" w:cs="Arial"/>
        </w:rPr>
        <w:t xml:space="preserve"> Cas d'un arrêté du maire / pt de l'EPCI de péril ou de mise en sécurité </w:t>
      </w:r>
    </w:p>
  </w:footnote>
  <w:footnote w:id="10">
    <w:p w:rsidR="00111DF0" w:rsidRPr="003A4788" w:rsidRDefault="00111DF0">
      <w:pPr>
        <w:pStyle w:val="Notedebasdepage"/>
        <w:rPr>
          <w:rFonts w:ascii="Arial" w:hAnsi="Arial" w:cs="Arial"/>
        </w:rPr>
      </w:pPr>
      <w:r w:rsidRPr="00A95EC1">
        <w:rPr>
          <w:rStyle w:val="Appelnotedebasdep"/>
          <w:rFonts w:ascii="Arial" w:hAnsi="Arial" w:cs="Arial"/>
        </w:rPr>
        <w:footnoteRef/>
      </w:r>
      <w:r w:rsidRPr="00A95EC1">
        <w:rPr>
          <w:rFonts w:ascii="Arial" w:hAnsi="Arial" w:cs="Arial"/>
        </w:rPr>
        <w:t xml:space="preserve">  </w:t>
      </w:r>
      <w:r w:rsidRPr="003A4788">
        <w:rPr>
          <w:rFonts w:ascii="Arial" w:hAnsi="Arial" w:cs="Arial"/>
        </w:rPr>
        <w:t xml:space="preserve">Hors arrêtés d'urgence qui ne peuvent être le fondement d'une expropriation en loi Vivien </w:t>
      </w:r>
    </w:p>
  </w:footnote>
  <w:footnote w:id="11">
    <w:p w:rsidR="00B031E6" w:rsidRPr="003A4788" w:rsidRDefault="00B031E6">
      <w:pPr>
        <w:pStyle w:val="Notedebasdepage"/>
        <w:rPr>
          <w:rFonts w:ascii="Arial" w:hAnsi="Arial" w:cs="Arial"/>
        </w:rPr>
      </w:pPr>
      <w:r w:rsidRPr="003A4788">
        <w:rPr>
          <w:rStyle w:val="Appelnotedebasdep"/>
          <w:rFonts w:ascii="Arial" w:hAnsi="Arial" w:cs="Arial"/>
        </w:rPr>
        <w:footnoteRef/>
      </w:r>
      <w:r w:rsidRPr="003A4788">
        <w:rPr>
          <w:rFonts w:ascii="Arial" w:hAnsi="Arial" w:cs="Arial"/>
        </w:rPr>
        <w:t xml:space="preserve"> Arrêtés pris avant l'ordonnance de septembre 2020</w:t>
      </w:r>
    </w:p>
  </w:footnote>
  <w:footnote w:id="12">
    <w:p w:rsidR="003A4788" w:rsidRPr="003A4788" w:rsidRDefault="003A4788">
      <w:pPr>
        <w:pStyle w:val="Notedebasdepage"/>
        <w:rPr>
          <w:rFonts w:ascii="Arial" w:hAnsi="Arial" w:cs="Arial"/>
        </w:rPr>
      </w:pPr>
      <w:r w:rsidRPr="003A4788">
        <w:rPr>
          <w:rStyle w:val="Appelnotedebasdep"/>
          <w:rFonts w:ascii="Arial" w:hAnsi="Arial" w:cs="Arial"/>
        </w:rPr>
        <w:footnoteRef/>
      </w:r>
      <w:r w:rsidRPr="003A4788">
        <w:rPr>
          <w:rFonts w:ascii="Arial" w:hAnsi="Arial" w:cs="Arial"/>
        </w:rPr>
        <w:t xml:space="preserve"> Le cas échéant </w:t>
      </w:r>
    </w:p>
  </w:footnote>
  <w:footnote w:id="13">
    <w:p w:rsidR="00A95EC1" w:rsidRDefault="00A95EC1" w:rsidP="00A95EC1">
      <w:pPr>
        <w:pStyle w:val="Sansinterligne"/>
        <w:rPr>
          <w:rFonts w:ascii="Arial" w:hAnsi="Arial" w:cs="Arial"/>
          <w:color w:val="000000"/>
          <w:sz w:val="20"/>
          <w:szCs w:val="20"/>
        </w:rPr>
      </w:pPr>
      <w:r w:rsidRPr="003A4788">
        <w:rPr>
          <w:rStyle w:val="Appelnotedebasdep"/>
          <w:rFonts w:ascii="Arial" w:hAnsi="Arial" w:cs="Arial"/>
          <w:sz w:val="20"/>
          <w:szCs w:val="20"/>
        </w:rPr>
        <w:footnoteRef/>
      </w:r>
      <w:r w:rsidRPr="003A4788">
        <w:rPr>
          <w:rFonts w:ascii="Arial" w:hAnsi="Arial" w:cs="Arial"/>
          <w:sz w:val="20"/>
          <w:szCs w:val="20"/>
        </w:rPr>
        <w:t xml:space="preserve"> </w:t>
      </w:r>
      <w:proofErr w:type="gramStart"/>
      <w:r w:rsidRPr="003A4788">
        <w:rPr>
          <w:rFonts w:ascii="Arial" w:hAnsi="Arial" w:cs="Arial"/>
          <w:color w:val="000000"/>
          <w:sz w:val="20"/>
          <w:szCs w:val="20"/>
        </w:rPr>
        <w:t>non</w:t>
      </w:r>
      <w:proofErr w:type="gramEnd"/>
      <w:r w:rsidRPr="003A4788">
        <w:rPr>
          <w:rFonts w:ascii="Arial" w:hAnsi="Arial" w:cs="Arial"/>
          <w:color w:val="000000"/>
          <w:sz w:val="20"/>
          <w:szCs w:val="20"/>
        </w:rPr>
        <w:t xml:space="preserve"> indispensable mais utile et à préciser selon le contexte</w:t>
      </w:r>
    </w:p>
    <w:p w:rsidR="003A4788" w:rsidRPr="003A4788" w:rsidRDefault="003A4788" w:rsidP="00A95EC1">
      <w:pPr>
        <w:pStyle w:val="Sansinterligne"/>
        <w:rPr>
          <w:rFonts w:ascii="Arial" w:hAnsi="Arial" w:cs="Arial"/>
          <w:color w:val="000000"/>
          <w:sz w:val="20"/>
          <w:szCs w:val="20"/>
        </w:rPr>
      </w:pPr>
      <w:r>
        <w:rPr>
          <w:rFonts w:ascii="Arial" w:hAnsi="Arial" w:cs="Arial"/>
          <w:color w:val="000000"/>
          <w:sz w:val="20"/>
          <w:szCs w:val="20"/>
        </w:rPr>
        <w:t>14</w:t>
      </w:r>
      <w:r w:rsidRPr="003A4788">
        <w:rPr>
          <w:rFonts w:ascii="Arial" w:hAnsi="Arial" w:cs="Arial"/>
          <w:color w:val="000000"/>
          <w:sz w:val="20"/>
          <w:szCs w:val="20"/>
        </w:rPr>
        <w:t xml:space="preserve"> non indispensable mais utile et à préciser selon le contexte</w:t>
      </w:r>
    </w:p>
    <w:p w:rsidR="00A95EC1" w:rsidRPr="003A4788" w:rsidRDefault="00A95EC1">
      <w:pPr>
        <w:pStyle w:val="Notedebasdepage"/>
        <w:rPr>
          <w:rFonts w:ascii="Arial" w:hAnsi="Arial" w:cs="Arial"/>
        </w:rPr>
      </w:pPr>
    </w:p>
  </w:footnote>
  <w:footnote w:id="14">
    <w:p w:rsidR="003A4788" w:rsidRPr="003A4788" w:rsidRDefault="003A4788">
      <w:pPr>
        <w:pStyle w:val="Notedebasdepage"/>
        <w:rPr>
          <w:rFonts w:ascii="Arial" w:hAnsi="Arial" w:cs="Arial"/>
        </w:rPr>
      </w:pPr>
    </w:p>
  </w:footnote>
  <w:footnote w:id="15">
    <w:p w:rsidR="00AD7EF4" w:rsidRPr="00AD7EF4" w:rsidRDefault="00AD7EF4">
      <w:pPr>
        <w:pStyle w:val="Notedebasdepage"/>
        <w:rPr>
          <w:rFonts w:ascii="Arial" w:hAnsi="Arial" w:cs="Arial"/>
        </w:rPr>
      </w:pPr>
      <w:r w:rsidRPr="00AD7EF4">
        <w:rPr>
          <w:rStyle w:val="Appelnotedebasdep"/>
          <w:rFonts w:ascii="Arial" w:hAnsi="Arial" w:cs="Arial"/>
        </w:rPr>
        <w:footnoteRef/>
      </w:r>
      <w:r w:rsidRPr="00AD7EF4">
        <w:rPr>
          <w:rFonts w:ascii="Arial" w:hAnsi="Arial" w:cs="Arial"/>
        </w:rPr>
        <w:t xml:space="preserve"> </w:t>
      </w:r>
      <w:r w:rsidR="00DD3D85">
        <w:rPr>
          <w:rFonts w:ascii="Arial" w:hAnsi="Arial" w:cs="Arial"/>
        </w:rPr>
        <w:t xml:space="preserve"> Les occupants non relogés par leur bailleur / logeur suite aux </w:t>
      </w:r>
      <w:r w:rsidR="00907C5E">
        <w:rPr>
          <w:rFonts w:ascii="Arial" w:hAnsi="Arial" w:cs="Arial"/>
        </w:rPr>
        <w:t>arrêtés</w:t>
      </w:r>
      <w:r w:rsidR="00DD3D85">
        <w:rPr>
          <w:rFonts w:ascii="Arial" w:hAnsi="Arial" w:cs="Arial"/>
        </w:rPr>
        <w:t xml:space="preserve"> doivent l'</w:t>
      </w:r>
      <w:r w:rsidR="00907C5E">
        <w:rPr>
          <w:rFonts w:ascii="Arial" w:hAnsi="Arial" w:cs="Arial"/>
        </w:rPr>
        <w:t>être</w:t>
      </w:r>
      <w:r w:rsidR="00DD3D85">
        <w:rPr>
          <w:rFonts w:ascii="Arial" w:hAnsi="Arial" w:cs="Arial"/>
        </w:rPr>
        <w:t xml:space="preserve">  par l'autorité compétente en application des </w:t>
      </w:r>
      <w:proofErr w:type="gramStart"/>
      <w:r w:rsidR="00DD3D85">
        <w:rPr>
          <w:rFonts w:ascii="Arial" w:hAnsi="Arial" w:cs="Arial"/>
        </w:rPr>
        <w:t>art</w:t>
      </w:r>
      <w:proofErr w:type="gramEnd"/>
      <w:r w:rsidR="00DD3D85">
        <w:rPr>
          <w:rFonts w:ascii="Arial" w:hAnsi="Arial" w:cs="Arial"/>
        </w:rPr>
        <w:t xml:space="preserve"> L521-1 et suivants du CCH. Sont ici visés les occupants des immeubles non insalubres ni dangereux inclus dans l'expropriation et </w:t>
      </w:r>
      <w:r w:rsidRPr="00AD7EF4">
        <w:rPr>
          <w:rFonts w:ascii="Arial" w:hAnsi="Arial" w:cs="Arial"/>
        </w:rPr>
        <w:t xml:space="preserve">Y </w:t>
      </w:r>
      <w:r w:rsidR="00907C5E">
        <w:rPr>
          <w:rFonts w:ascii="Arial" w:hAnsi="Arial" w:cs="Arial"/>
        </w:rPr>
        <w:t>compris l</w:t>
      </w:r>
      <w:r w:rsidRPr="00AD7EF4">
        <w:rPr>
          <w:rFonts w:ascii="Arial" w:hAnsi="Arial" w:cs="Arial"/>
        </w:rPr>
        <w:t xml:space="preserve">es propriétaires occupants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F5236"/>
    <w:rsid w:val="00111DF0"/>
    <w:rsid w:val="003A4788"/>
    <w:rsid w:val="004F5236"/>
    <w:rsid w:val="00520D03"/>
    <w:rsid w:val="006438C0"/>
    <w:rsid w:val="0078120A"/>
    <w:rsid w:val="00854ED8"/>
    <w:rsid w:val="00907C5E"/>
    <w:rsid w:val="009418C4"/>
    <w:rsid w:val="00945543"/>
    <w:rsid w:val="00A95EC1"/>
    <w:rsid w:val="00AD7EF4"/>
    <w:rsid w:val="00B031E6"/>
    <w:rsid w:val="00C629B3"/>
    <w:rsid w:val="00D50885"/>
    <w:rsid w:val="00DD3D85"/>
    <w:rsid w:val="00E364D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236"/>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F5236"/>
    <w:pPr>
      <w:spacing w:after="0" w:line="240" w:lineRule="auto"/>
    </w:pPr>
  </w:style>
  <w:style w:type="paragraph" w:styleId="Notedebasdepage">
    <w:name w:val="footnote text"/>
    <w:basedOn w:val="Normal"/>
    <w:link w:val="NotedebasdepageCar"/>
    <w:uiPriority w:val="99"/>
    <w:semiHidden/>
    <w:unhideWhenUsed/>
    <w:rsid w:val="004F523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F5236"/>
    <w:rPr>
      <w:sz w:val="20"/>
      <w:szCs w:val="20"/>
    </w:rPr>
  </w:style>
  <w:style w:type="character" w:styleId="Appelnotedebasdep">
    <w:name w:val="footnote reference"/>
    <w:basedOn w:val="Policepardfaut"/>
    <w:uiPriority w:val="99"/>
    <w:semiHidden/>
    <w:unhideWhenUsed/>
    <w:rsid w:val="004F5236"/>
    <w:rPr>
      <w:vertAlign w:val="superscript"/>
    </w:rPr>
  </w:style>
  <w:style w:type="paragraph" w:styleId="NormalWeb">
    <w:name w:val="Normal (Web)"/>
    <w:basedOn w:val="Normal"/>
    <w:uiPriority w:val="99"/>
    <w:unhideWhenUsed/>
    <w:rsid w:val="004F523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873</Words>
  <Characters>4802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bouche</dc:creator>
  <cp:lastModifiedBy>nancy bouche</cp:lastModifiedBy>
  <cp:revision>5</cp:revision>
  <dcterms:created xsi:type="dcterms:W3CDTF">2022-06-02T11:07:00Z</dcterms:created>
  <dcterms:modified xsi:type="dcterms:W3CDTF">2022-06-02T12:38:00Z</dcterms:modified>
</cp:coreProperties>
</file>