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color w:val="4F81BD" w:themeColor="accent1"/>
        </w:rPr>
        <w:id w:val="-704554906"/>
        <w:docPartObj>
          <w:docPartGallery w:val="Cover Pages"/>
          <w:docPartUnique/>
        </w:docPartObj>
      </w:sdtPr>
      <w:sdtEndPr>
        <w:rPr>
          <w:rFonts w:ascii="Adelle Sans" w:hAnsi="Adelle Sans" w:cs="Times New Roman"/>
          <w:color w:val="auto"/>
          <w:sz w:val="20"/>
          <w:szCs w:val="20"/>
        </w:rPr>
      </w:sdtEndPr>
      <w:sdtContent>
        <w:p w14:paraId="55BA566C" w14:textId="4287EDA0" w:rsidR="007B5A35" w:rsidRDefault="007B5A35" w:rsidP="007B5A35">
          <w:pPr>
            <w:jc w:val="center"/>
            <w:rPr>
              <w:color w:val="4F81BD" w:themeColor="accent1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3872" behindDoc="1" locked="0" layoutInCell="1" allowOverlap="1" wp14:anchorId="0BDE4825" wp14:editId="66A38855">
                <wp:simplePos x="0" y="0"/>
                <wp:positionH relativeFrom="column">
                  <wp:posOffset>-1976755</wp:posOffset>
                </wp:positionH>
                <wp:positionV relativeFrom="paragraph">
                  <wp:posOffset>-1696893</wp:posOffset>
                </wp:positionV>
                <wp:extent cx="7570470" cy="2164080"/>
                <wp:effectExtent l="0" t="0" r="0" b="762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ntete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0470" cy="2164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6941ACF" w14:textId="468E0835" w:rsidR="002E44D8" w:rsidRDefault="002E44D8" w:rsidP="001E3A53">
          <w:pPr>
            <w:spacing w:after="0"/>
            <w:jc w:val="both"/>
            <w:rPr>
              <w:rFonts w:ascii="Adelle Sans" w:hAnsi="Adelle Sans" w:cs="Times New Roman"/>
              <w:i/>
              <w:sz w:val="20"/>
              <w:szCs w:val="20"/>
            </w:rPr>
          </w:pPr>
        </w:p>
        <w:p w14:paraId="51DDB68A" w14:textId="77777777" w:rsidR="002E44D8" w:rsidRDefault="002E44D8" w:rsidP="001E3A53">
          <w:pPr>
            <w:spacing w:after="0"/>
            <w:jc w:val="both"/>
            <w:rPr>
              <w:rFonts w:ascii="Adelle Sans" w:hAnsi="Adelle Sans" w:cs="Times New Roman"/>
              <w:i/>
              <w:sz w:val="20"/>
              <w:szCs w:val="20"/>
            </w:rPr>
          </w:pPr>
        </w:p>
        <w:p w14:paraId="21F53C55" w14:textId="041BE527" w:rsidR="00952760" w:rsidRDefault="00952760" w:rsidP="00952760">
          <w:pPr>
            <w:spacing w:after="0"/>
            <w:jc w:val="center"/>
            <w:rPr>
              <w:rFonts w:ascii="Adelle Sans" w:hAnsi="Adelle Sans" w:cs="AdelleSans-Regular"/>
              <w:color w:val="432B90"/>
              <w:sz w:val="32"/>
              <w:szCs w:val="20"/>
            </w:rPr>
          </w:pPr>
          <w:r>
            <w:rPr>
              <w:rFonts w:ascii="Adelle Sans" w:hAnsi="Adelle Sans" w:cs="AdelleSans-Regular"/>
              <w:color w:val="432B90"/>
              <w:sz w:val="32"/>
              <w:szCs w:val="20"/>
            </w:rPr>
            <w:t>DEMANDE D’INFORMATIONS</w:t>
          </w:r>
        </w:p>
        <w:p w14:paraId="7FB6164D" w14:textId="3D8A68CC" w:rsidR="002E44D8" w:rsidRDefault="00952760" w:rsidP="00952760">
          <w:pPr>
            <w:spacing w:after="0"/>
            <w:jc w:val="center"/>
            <w:rPr>
              <w:rFonts w:ascii="Adelle Sans" w:hAnsi="Adelle Sans" w:cs="AdelleSans-Regular"/>
              <w:color w:val="432B90"/>
              <w:sz w:val="32"/>
              <w:szCs w:val="20"/>
            </w:rPr>
          </w:pPr>
          <w:r>
            <w:rPr>
              <w:rFonts w:ascii="Adelle Sans" w:hAnsi="Adelle Sans" w:cs="AdelleSans-Regular"/>
              <w:color w:val="432B90"/>
              <w:sz w:val="32"/>
              <w:szCs w:val="20"/>
            </w:rPr>
            <w:t>EXPERTISE</w:t>
          </w:r>
          <w:r w:rsidR="002E44D8">
            <w:rPr>
              <w:rFonts w:ascii="Adelle Sans" w:hAnsi="Adelle Sans" w:cs="AdelleSans-Regular"/>
              <w:color w:val="432B90"/>
              <w:sz w:val="32"/>
              <w:szCs w:val="20"/>
            </w:rPr>
            <w:t xml:space="preserve"> </w:t>
          </w:r>
        </w:p>
        <w:p w14:paraId="3C4A3716" w14:textId="77777777" w:rsidR="002E44D8" w:rsidRDefault="002E44D8" w:rsidP="002E44D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delle Sans" w:hAnsi="Adelle Sans" w:cs="AdelleSans-Regular"/>
              <w:b/>
              <w:sz w:val="20"/>
              <w:szCs w:val="20"/>
            </w:rPr>
          </w:pPr>
        </w:p>
        <w:p w14:paraId="372C58D6" w14:textId="3B58E48E" w:rsidR="00952760" w:rsidRDefault="00952760" w:rsidP="002E44D8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delle Sans" w:hAnsi="Adelle Sans" w:cs="AdelleSans-Regular"/>
              <w:sz w:val="20"/>
              <w:szCs w:val="20"/>
            </w:rPr>
          </w:pPr>
        </w:p>
        <w:p w14:paraId="60DD609C" w14:textId="77777777" w:rsidR="00952760" w:rsidRDefault="00952760" w:rsidP="00952760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delle Sans" w:hAnsi="Adelle Sans" w:cs="AdelleSans-Regular"/>
              <w:sz w:val="20"/>
              <w:szCs w:val="20"/>
            </w:rPr>
          </w:pPr>
          <w:r w:rsidRPr="00952760">
            <w:rPr>
              <w:rFonts w:ascii="Adelle Sans" w:hAnsi="Adelle Sans" w:cs="AdelleSans-Regular"/>
              <w:sz w:val="20"/>
              <w:szCs w:val="20"/>
            </w:rPr>
            <w:t xml:space="preserve">Sur place, par écrit ou par téléphone, les experts Sites et Cités remarquables de France vous accompagnent. </w:t>
          </w:r>
        </w:p>
        <w:p w14:paraId="783C46BD" w14:textId="77777777" w:rsidR="00952760" w:rsidRDefault="00952760" w:rsidP="00952760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delle Sans" w:hAnsi="Adelle Sans" w:cs="AdelleSans-Regular"/>
              <w:sz w:val="20"/>
              <w:szCs w:val="20"/>
            </w:rPr>
          </w:pPr>
        </w:p>
        <w:p w14:paraId="1058225C" w14:textId="3B72B2ED" w:rsidR="00952760" w:rsidRDefault="00952760" w:rsidP="00952760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delle Sans" w:hAnsi="Adelle Sans" w:cs="AdelleSans-Regular"/>
              <w:sz w:val="20"/>
              <w:szCs w:val="20"/>
            </w:rPr>
          </w:pPr>
          <w:r w:rsidRPr="00952760">
            <w:rPr>
              <w:rFonts w:ascii="Adelle Sans" w:hAnsi="Adelle Sans" w:cs="AdelleSans-Regular"/>
              <w:sz w:val="20"/>
              <w:szCs w:val="20"/>
            </w:rPr>
            <w:t>L'association prend en charge une partie de ces expertises.</w:t>
          </w:r>
        </w:p>
        <w:p w14:paraId="3A470816" w14:textId="77777777" w:rsidR="00952760" w:rsidRPr="00952760" w:rsidRDefault="00952760" w:rsidP="00952760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delle Sans" w:hAnsi="Adelle Sans" w:cs="AdelleSans-Regular"/>
              <w:sz w:val="20"/>
              <w:szCs w:val="20"/>
            </w:rPr>
          </w:pPr>
        </w:p>
        <w:p w14:paraId="202AEEF4" w14:textId="77777777" w:rsidR="00952760" w:rsidRPr="00952760" w:rsidRDefault="00952760" w:rsidP="00952760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delle Sans" w:hAnsi="Adelle Sans" w:cs="AdelleSans-Regular"/>
              <w:sz w:val="20"/>
              <w:szCs w:val="20"/>
            </w:rPr>
          </w:pPr>
          <w:r w:rsidRPr="00952760">
            <w:rPr>
              <w:rFonts w:ascii="Adelle Sans" w:hAnsi="Adelle Sans" w:cs="AdelleSans-Regular"/>
              <w:sz w:val="20"/>
              <w:szCs w:val="20"/>
            </w:rPr>
            <w:t>Déplacement d’un expert extérieur dans une collectivité membre :</w:t>
          </w:r>
        </w:p>
        <w:p w14:paraId="2A1DBDB7" w14:textId="611FD649" w:rsidR="00952760" w:rsidRPr="00952760" w:rsidRDefault="00952760" w:rsidP="00952760">
          <w:pPr>
            <w:pStyle w:val="Paragraphedeliste"/>
            <w:numPr>
              <w:ilvl w:val="0"/>
              <w:numId w:val="32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delle Sans" w:hAnsi="Adelle Sans" w:cs="AdelleSans-Regular"/>
              <w:sz w:val="20"/>
              <w:szCs w:val="20"/>
            </w:rPr>
          </w:pPr>
          <w:r w:rsidRPr="00952760">
            <w:rPr>
              <w:rFonts w:ascii="Adelle Sans" w:hAnsi="Adelle Sans" w:cs="AdelleSans-Regular"/>
              <w:sz w:val="20"/>
              <w:szCs w:val="20"/>
            </w:rPr>
            <w:t>Sites et Cités prend en charge : le temps de travail, dans la limite de 2 demi-journées maximum par collectivité</w:t>
          </w:r>
          <w:bookmarkStart w:id="0" w:name="_GoBack"/>
          <w:bookmarkEnd w:id="0"/>
        </w:p>
        <w:p w14:paraId="5203DC5D" w14:textId="520E139A" w:rsidR="00952760" w:rsidRDefault="00952760" w:rsidP="00952760">
          <w:pPr>
            <w:pStyle w:val="Paragraphedeliste"/>
            <w:numPr>
              <w:ilvl w:val="0"/>
              <w:numId w:val="32"/>
            </w:numPr>
            <w:autoSpaceDE w:val="0"/>
            <w:autoSpaceDN w:val="0"/>
            <w:adjustRightInd w:val="0"/>
            <w:spacing w:after="0" w:line="240" w:lineRule="auto"/>
            <w:jc w:val="both"/>
            <w:rPr>
              <w:rFonts w:ascii="Adelle Sans" w:hAnsi="Adelle Sans" w:cs="AdelleSans-Regular"/>
              <w:sz w:val="20"/>
              <w:szCs w:val="20"/>
            </w:rPr>
          </w:pPr>
          <w:r w:rsidRPr="00952760">
            <w:rPr>
              <w:rFonts w:ascii="Adelle Sans" w:hAnsi="Adelle Sans" w:cs="AdelleSans-Regular"/>
              <w:sz w:val="20"/>
              <w:szCs w:val="20"/>
            </w:rPr>
            <w:t>La collectivité prend en charge : les frais de déplacements et d'hébergement</w:t>
          </w:r>
        </w:p>
        <w:p w14:paraId="0112CC19" w14:textId="77777777" w:rsidR="00952760" w:rsidRPr="00952760" w:rsidRDefault="00952760" w:rsidP="00952760">
          <w:pPr>
            <w:pStyle w:val="Paragraphedeliste"/>
            <w:autoSpaceDE w:val="0"/>
            <w:autoSpaceDN w:val="0"/>
            <w:adjustRightInd w:val="0"/>
            <w:spacing w:after="0" w:line="240" w:lineRule="auto"/>
            <w:jc w:val="both"/>
            <w:rPr>
              <w:rFonts w:ascii="Adelle Sans" w:hAnsi="Adelle Sans" w:cs="AdelleSans-Regular"/>
              <w:sz w:val="20"/>
              <w:szCs w:val="20"/>
            </w:rPr>
          </w:pPr>
        </w:p>
        <w:p w14:paraId="5C44FB1E" w14:textId="7929AF2D" w:rsidR="00952760" w:rsidRPr="00405585" w:rsidRDefault="00952760" w:rsidP="00952760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delle Sans" w:hAnsi="Adelle Sans" w:cs="AdelleSans-Regular"/>
              <w:sz w:val="20"/>
              <w:szCs w:val="20"/>
            </w:rPr>
          </w:pPr>
          <w:r w:rsidRPr="00952760">
            <w:rPr>
              <w:rFonts w:ascii="Adelle Sans" w:hAnsi="Adelle Sans" w:cs="AdelleSans-Regular"/>
              <w:sz w:val="20"/>
              <w:szCs w:val="20"/>
            </w:rPr>
            <w:t>Au-delà de ce qu’il aura été conclu, la prise en charge incombera au territoire membre.</w:t>
          </w:r>
        </w:p>
        <w:p w14:paraId="07275220" w14:textId="4C6A56E3" w:rsidR="004C6D0A" w:rsidRPr="004C6D0A" w:rsidRDefault="00D8748E" w:rsidP="001E3A53">
          <w:pPr>
            <w:spacing w:after="0"/>
            <w:jc w:val="both"/>
            <w:rPr>
              <w:rFonts w:ascii="Adelle Sans" w:hAnsi="Adelle Sans" w:cs="Times New Roman"/>
              <w:i/>
              <w:sz w:val="20"/>
              <w:szCs w:val="20"/>
            </w:rPr>
          </w:pPr>
        </w:p>
      </w:sdtContent>
    </w:sdt>
    <w:p w14:paraId="6697BD46" w14:textId="77777777" w:rsidR="000D69CF" w:rsidRPr="004C6D0A" w:rsidRDefault="000D69CF" w:rsidP="004C6D0A">
      <w:pPr>
        <w:spacing w:after="0"/>
        <w:jc w:val="both"/>
        <w:rPr>
          <w:rFonts w:ascii="Adelle Sans" w:hAnsi="Adelle Sans" w:cs="Times New Roman"/>
          <w:sz w:val="20"/>
          <w:szCs w:val="20"/>
        </w:rPr>
      </w:pPr>
    </w:p>
    <w:p w14:paraId="3B9E530D" w14:textId="18C17F4C" w:rsidR="002E44D8" w:rsidRPr="00B91B65" w:rsidRDefault="0062402C" w:rsidP="002E44D8">
      <w:pPr>
        <w:pStyle w:val="Titre2"/>
        <w:numPr>
          <w:ilvl w:val="0"/>
          <w:numId w:val="0"/>
        </w:numPr>
        <w:ind w:left="360" w:hanging="360"/>
        <w:rPr>
          <w:rFonts w:cs="Times New Roman"/>
          <w:lang w:eastAsia="fr-FR"/>
        </w:rPr>
      </w:pPr>
      <w:bookmarkStart w:id="1" w:name="_Toc492650791"/>
      <w:bookmarkStart w:id="2" w:name="_Toc492651126"/>
      <w:r w:rsidRPr="0062402C">
        <w:rPr>
          <w:lang w:eastAsia="fr-FR"/>
        </w:rPr>
        <w:t>Formulaire à retourner</w:t>
      </w:r>
      <w:r w:rsidR="002E44D8" w:rsidRPr="00B91B65">
        <w:rPr>
          <w:lang w:eastAsia="fr-FR"/>
        </w:rPr>
        <w:t> :</w:t>
      </w:r>
      <w:bookmarkEnd w:id="1"/>
      <w:bookmarkEnd w:id="2"/>
      <w:r w:rsidR="002E44D8" w:rsidRPr="00B91B65">
        <w:rPr>
          <w:lang w:eastAsia="fr-FR"/>
        </w:rPr>
        <w:t xml:space="preserve"> </w:t>
      </w:r>
    </w:p>
    <w:p w14:paraId="43E4F3C9" w14:textId="77777777" w:rsidR="002E44D8" w:rsidRDefault="002E44D8" w:rsidP="002E44D8">
      <w:pPr>
        <w:autoSpaceDE w:val="0"/>
        <w:autoSpaceDN w:val="0"/>
        <w:adjustRightInd w:val="0"/>
        <w:spacing w:after="0" w:line="240" w:lineRule="auto"/>
        <w:jc w:val="center"/>
        <w:rPr>
          <w:rFonts w:ascii="Adelle Sans" w:hAnsi="Adelle Sans" w:cs="AdelleSans-Regular"/>
          <w:b/>
          <w:szCs w:val="20"/>
        </w:rPr>
      </w:pPr>
    </w:p>
    <w:p w14:paraId="207A1D6C" w14:textId="77C0C58D" w:rsidR="002E44D8" w:rsidRPr="00952760" w:rsidRDefault="0062402C" w:rsidP="002E44D8">
      <w:pPr>
        <w:jc w:val="both"/>
        <w:rPr>
          <w:rFonts w:ascii="Adelle Sans" w:hAnsi="Adelle Sans" w:cs="AdelleSans-Regular"/>
          <w:sz w:val="20"/>
          <w:szCs w:val="20"/>
        </w:rPr>
      </w:pPr>
      <w:r>
        <w:rPr>
          <w:rFonts w:ascii="Adelle Sans" w:hAnsi="Adelle Sans" w:cs="AdelleSans-Regular"/>
          <w:sz w:val="20"/>
          <w:szCs w:val="20"/>
        </w:rPr>
        <w:t>P</w:t>
      </w:r>
      <w:r w:rsidR="00952760" w:rsidRPr="00952760">
        <w:rPr>
          <w:rFonts w:ascii="Adelle Sans" w:hAnsi="Adelle Sans" w:cs="AdelleSans-Regular"/>
          <w:sz w:val="20"/>
          <w:szCs w:val="20"/>
        </w:rPr>
        <w:t xml:space="preserve">ar email à </w:t>
      </w:r>
      <w:hyperlink r:id="rId9" w:history="1">
        <w:r w:rsidR="00952760" w:rsidRPr="00952760">
          <w:rPr>
            <w:rStyle w:val="Lienhypertexte"/>
            <w:rFonts w:ascii="Adelle Sans" w:hAnsi="Adelle Sans" w:cs="AdelleSans-Regular"/>
            <w:sz w:val="20"/>
            <w:szCs w:val="20"/>
          </w:rPr>
          <w:t>reseau@sites-cites.fr</w:t>
        </w:r>
      </w:hyperlink>
      <w:r w:rsidR="00952760" w:rsidRPr="00952760">
        <w:rPr>
          <w:rFonts w:ascii="Adelle Sans" w:hAnsi="Adelle Sans" w:cs="AdelleSans-Regular"/>
          <w:sz w:val="20"/>
          <w:szCs w:val="20"/>
        </w:rPr>
        <w:t xml:space="preserve"> </w:t>
      </w:r>
    </w:p>
    <w:p w14:paraId="0FF4A773" w14:textId="77777777" w:rsidR="00952760" w:rsidRPr="00952760" w:rsidRDefault="00952760" w:rsidP="002E44D8">
      <w:pPr>
        <w:jc w:val="both"/>
        <w:rPr>
          <w:rFonts w:ascii="Adelle Sans" w:hAnsi="Adelle Sans" w:cs="AdelleSans-Regular"/>
          <w:sz w:val="20"/>
          <w:szCs w:val="20"/>
        </w:rPr>
      </w:pPr>
      <w:r w:rsidRPr="00952760">
        <w:rPr>
          <w:rFonts w:ascii="Adelle Sans" w:hAnsi="Adelle Sans" w:cs="AdelleSans-Regular"/>
          <w:sz w:val="20"/>
          <w:szCs w:val="20"/>
        </w:rPr>
        <w:t xml:space="preserve">Ou par courrier : </w:t>
      </w:r>
    </w:p>
    <w:p w14:paraId="18D7219F" w14:textId="0D83AF9C" w:rsidR="00952760" w:rsidRPr="00952760" w:rsidRDefault="00952760" w:rsidP="00952760">
      <w:pPr>
        <w:spacing w:after="0"/>
        <w:jc w:val="both"/>
        <w:rPr>
          <w:rFonts w:ascii="Adelle Sans" w:hAnsi="Adelle Sans" w:cs="AdelleSans-Regular"/>
          <w:sz w:val="20"/>
          <w:szCs w:val="20"/>
        </w:rPr>
      </w:pPr>
      <w:r w:rsidRPr="00952760">
        <w:rPr>
          <w:rFonts w:ascii="Adelle Sans" w:hAnsi="Adelle Sans" w:cs="AdelleSans-Regular"/>
          <w:sz w:val="20"/>
          <w:szCs w:val="20"/>
        </w:rPr>
        <w:t>Sites et Cités remarquables de France</w:t>
      </w:r>
    </w:p>
    <w:p w14:paraId="43145B9F" w14:textId="6207EB48" w:rsidR="00952760" w:rsidRPr="00952760" w:rsidRDefault="00952760" w:rsidP="00952760">
      <w:pPr>
        <w:spacing w:after="0"/>
        <w:jc w:val="both"/>
        <w:rPr>
          <w:rFonts w:ascii="Adelle Sans" w:hAnsi="Adelle Sans" w:cs="AdelleSans-Regular"/>
          <w:sz w:val="20"/>
          <w:szCs w:val="20"/>
        </w:rPr>
      </w:pPr>
      <w:r w:rsidRPr="00952760">
        <w:rPr>
          <w:rFonts w:ascii="Adelle Sans" w:hAnsi="Adelle Sans" w:cs="AdelleSans-Regular"/>
          <w:sz w:val="20"/>
          <w:szCs w:val="20"/>
        </w:rPr>
        <w:t>20 cours Pasteur</w:t>
      </w:r>
    </w:p>
    <w:p w14:paraId="64DA2396" w14:textId="71E23121" w:rsidR="00952760" w:rsidRPr="00952760" w:rsidRDefault="00952760" w:rsidP="00952760">
      <w:pPr>
        <w:spacing w:after="0"/>
        <w:jc w:val="both"/>
        <w:rPr>
          <w:rFonts w:ascii="Adelle Sans" w:hAnsi="Adelle Sans" w:cs="AdelleSans-Regular"/>
          <w:sz w:val="20"/>
          <w:szCs w:val="20"/>
        </w:rPr>
      </w:pPr>
      <w:r w:rsidRPr="00952760">
        <w:rPr>
          <w:rFonts w:ascii="Adelle Sans" w:hAnsi="Adelle Sans" w:cs="AdelleSans-Regular"/>
          <w:sz w:val="20"/>
          <w:szCs w:val="20"/>
        </w:rPr>
        <w:t>33000 Bordeaux</w:t>
      </w:r>
    </w:p>
    <w:p w14:paraId="48AEE537" w14:textId="789C54CE" w:rsidR="00952760" w:rsidRDefault="00952760" w:rsidP="002E44D8">
      <w:pPr>
        <w:jc w:val="both"/>
        <w:rPr>
          <w:rFonts w:ascii="Adelle Sans" w:hAnsi="Adelle Sans" w:cs="AdelleSans-Regular"/>
          <w:sz w:val="20"/>
          <w:szCs w:val="20"/>
        </w:rPr>
      </w:pPr>
    </w:p>
    <w:p w14:paraId="08D613F9" w14:textId="6814EC32" w:rsidR="00952760" w:rsidRPr="00952760" w:rsidRDefault="00952760" w:rsidP="00952760">
      <w:pPr>
        <w:jc w:val="both"/>
        <w:rPr>
          <w:rFonts w:ascii="Adelle Sans" w:hAnsi="Adelle Sans" w:cs="AdelleSans-Regular"/>
          <w:sz w:val="20"/>
          <w:szCs w:val="20"/>
        </w:rPr>
      </w:pPr>
      <w:r w:rsidRPr="0062402C">
        <w:rPr>
          <w:rFonts w:ascii="Adelle Sans" w:hAnsi="Adelle Sans" w:cs="AdelleSans-Regular"/>
          <w:b/>
          <w:sz w:val="20"/>
          <w:szCs w:val="20"/>
        </w:rPr>
        <w:t>L</w:t>
      </w:r>
      <w:r w:rsidRPr="0062402C">
        <w:rPr>
          <w:rFonts w:ascii="Adelle Sans" w:hAnsi="Adelle Sans" w:cs="AdelleSans-Regular"/>
          <w:b/>
          <w:sz w:val="20"/>
          <w:szCs w:val="20"/>
        </w:rPr>
        <w:t>a collectivité territoriale de</w:t>
      </w:r>
      <w:r w:rsidRPr="00952760">
        <w:rPr>
          <w:rFonts w:ascii="Adelle Sans" w:hAnsi="Adelle Sans" w:cs="AdelleSans-Regular"/>
          <w:sz w:val="20"/>
          <w:szCs w:val="20"/>
        </w:rPr>
        <w:t xml:space="preserve"> :</w:t>
      </w:r>
    </w:p>
    <w:p w14:paraId="17C8E371" w14:textId="685917F5" w:rsidR="00952760" w:rsidRPr="00952760" w:rsidRDefault="0062402C" w:rsidP="00952760">
      <w:pPr>
        <w:jc w:val="both"/>
        <w:rPr>
          <w:rFonts w:ascii="Adelle Sans" w:hAnsi="Adelle Sans" w:cs="AdelleSans-Regular"/>
          <w:sz w:val="20"/>
          <w:szCs w:val="20"/>
        </w:rPr>
      </w:pPr>
      <w:r>
        <w:rPr>
          <w:rFonts w:ascii="Adelle Sans" w:hAnsi="Adelle Sans" w:cs="AdelleSans-Regular"/>
          <w:sz w:val="20"/>
          <w:szCs w:val="20"/>
        </w:rPr>
        <w:t>……………………………………………</w:t>
      </w:r>
    </w:p>
    <w:p w14:paraId="10CA316F" w14:textId="77777777" w:rsidR="00952760" w:rsidRPr="00952760" w:rsidRDefault="00952760" w:rsidP="00952760">
      <w:pPr>
        <w:jc w:val="both"/>
        <w:rPr>
          <w:rFonts w:ascii="Adelle Sans" w:hAnsi="Adelle Sans" w:cs="AdelleSans-Regular"/>
          <w:sz w:val="20"/>
          <w:szCs w:val="20"/>
        </w:rPr>
      </w:pPr>
      <w:proofErr w:type="spellStart"/>
      <w:r w:rsidRPr="0062402C">
        <w:rPr>
          <w:rFonts w:ascii="Adelle Sans" w:hAnsi="Adelle Sans" w:cs="AdelleSans-Regular"/>
          <w:b/>
          <w:sz w:val="20"/>
          <w:szCs w:val="20"/>
        </w:rPr>
        <w:t>Elu-e</w:t>
      </w:r>
      <w:proofErr w:type="spellEnd"/>
      <w:r w:rsidRPr="0062402C">
        <w:rPr>
          <w:rFonts w:ascii="Adelle Sans" w:hAnsi="Adelle Sans" w:cs="AdelleSans-Regular"/>
          <w:b/>
          <w:sz w:val="20"/>
          <w:szCs w:val="20"/>
        </w:rPr>
        <w:t xml:space="preserve"> et service référents - Noms, coordonnées mail et téléphone</w:t>
      </w:r>
      <w:r w:rsidRPr="00952760">
        <w:rPr>
          <w:rFonts w:ascii="Adelle Sans" w:hAnsi="Adelle Sans" w:cs="AdelleSans-Regular"/>
          <w:sz w:val="20"/>
          <w:szCs w:val="20"/>
        </w:rPr>
        <w:t xml:space="preserve"> :</w:t>
      </w:r>
    </w:p>
    <w:p w14:paraId="37D71876" w14:textId="77777777" w:rsidR="00952760" w:rsidRPr="00952760" w:rsidRDefault="00952760" w:rsidP="00952760">
      <w:pPr>
        <w:jc w:val="both"/>
        <w:rPr>
          <w:rFonts w:ascii="Adelle Sans" w:hAnsi="Adelle Sans" w:cs="AdelleSans-Regular"/>
          <w:sz w:val="20"/>
          <w:szCs w:val="20"/>
        </w:rPr>
      </w:pPr>
    </w:p>
    <w:p w14:paraId="51D235FE" w14:textId="77777777" w:rsidR="00952760" w:rsidRPr="00952760" w:rsidRDefault="00952760" w:rsidP="00952760">
      <w:pPr>
        <w:jc w:val="both"/>
        <w:rPr>
          <w:rFonts w:ascii="Adelle Sans" w:hAnsi="Adelle Sans" w:cs="AdelleSans-Regular"/>
          <w:sz w:val="20"/>
          <w:szCs w:val="20"/>
        </w:rPr>
      </w:pPr>
    </w:p>
    <w:p w14:paraId="086E23EC" w14:textId="77777777" w:rsidR="00952760" w:rsidRPr="00952760" w:rsidRDefault="00952760" w:rsidP="00952760">
      <w:pPr>
        <w:jc w:val="both"/>
        <w:rPr>
          <w:rFonts w:ascii="Adelle Sans" w:hAnsi="Adelle Sans" w:cs="AdelleSans-Regular"/>
          <w:sz w:val="20"/>
          <w:szCs w:val="20"/>
        </w:rPr>
      </w:pPr>
    </w:p>
    <w:p w14:paraId="0464D5A0" w14:textId="77777777" w:rsidR="00952760" w:rsidRPr="00952760" w:rsidRDefault="00952760" w:rsidP="00952760">
      <w:pPr>
        <w:jc w:val="both"/>
        <w:rPr>
          <w:rFonts w:ascii="Adelle Sans" w:hAnsi="Adelle Sans" w:cs="AdelleSans-Regular"/>
          <w:sz w:val="20"/>
          <w:szCs w:val="20"/>
        </w:rPr>
      </w:pPr>
      <w:r w:rsidRPr="0062402C">
        <w:rPr>
          <w:rFonts w:ascii="Adelle Sans" w:hAnsi="Adelle Sans" w:cs="AdelleSans-Regular"/>
          <w:b/>
          <w:sz w:val="20"/>
          <w:szCs w:val="20"/>
        </w:rPr>
        <w:t>Sollicite l’intervention d’un expert pour (définir les questions, les problématiques)</w:t>
      </w:r>
      <w:r w:rsidRPr="00952760">
        <w:rPr>
          <w:rFonts w:ascii="Adelle Sans" w:hAnsi="Adelle Sans" w:cs="AdelleSans-Regular"/>
          <w:sz w:val="20"/>
          <w:szCs w:val="20"/>
        </w:rPr>
        <w:t xml:space="preserve"> :</w:t>
      </w:r>
    </w:p>
    <w:p w14:paraId="2B641A24" w14:textId="77777777" w:rsidR="00952760" w:rsidRPr="00952760" w:rsidRDefault="00952760" w:rsidP="00952760">
      <w:pPr>
        <w:jc w:val="both"/>
        <w:rPr>
          <w:rFonts w:ascii="Adelle Sans" w:hAnsi="Adelle Sans" w:cs="AdelleSans-Regular"/>
          <w:sz w:val="20"/>
          <w:szCs w:val="20"/>
        </w:rPr>
      </w:pPr>
    </w:p>
    <w:p w14:paraId="3A4BA7B4" w14:textId="77777777" w:rsidR="00952760" w:rsidRPr="00952760" w:rsidRDefault="00952760" w:rsidP="00952760">
      <w:pPr>
        <w:jc w:val="both"/>
        <w:rPr>
          <w:rFonts w:ascii="Adelle Sans" w:hAnsi="Adelle Sans" w:cs="AdelleSans-Regular"/>
          <w:sz w:val="20"/>
          <w:szCs w:val="20"/>
        </w:rPr>
      </w:pPr>
    </w:p>
    <w:p w14:paraId="036D68F4" w14:textId="77777777" w:rsidR="00952760" w:rsidRPr="00952760" w:rsidRDefault="00952760" w:rsidP="00952760">
      <w:pPr>
        <w:jc w:val="both"/>
        <w:rPr>
          <w:rFonts w:ascii="Adelle Sans" w:hAnsi="Adelle Sans" w:cs="AdelleSans-Regular"/>
          <w:sz w:val="20"/>
          <w:szCs w:val="20"/>
        </w:rPr>
      </w:pPr>
    </w:p>
    <w:p w14:paraId="176013D6" w14:textId="77777777" w:rsidR="00952760" w:rsidRPr="00952760" w:rsidRDefault="00952760" w:rsidP="00952760">
      <w:pPr>
        <w:jc w:val="both"/>
        <w:rPr>
          <w:rFonts w:ascii="Adelle Sans" w:hAnsi="Adelle Sans" w:cs="AdelleSans-Regular"/>
          <w:sz w:val="20"/>
          <w:szCs w:val="20"/>
        </w:rPr>
      </w:pPr>
      <w:r w:rsidRPr="0062402C">
        <w:rPr>
          <w:rFonts w:ascii="Adelle Sans" w:hAnsi="Adelle Sans" w:cs="AdelleSans-Regular"/>
          <w:b/>
          <w:sz w:val="20"/>
          <w:szCs w:val="20"/>
        </w:rPr>
        <w:t>Proposition de dates pour un rendez-vous téléphonique</w:t>
      </w:r>
      <w:r w:rsidRPr="00952760">
        <w:rPr>
          <w:rFonts w:ascii="Adelle Sans" w:hAnsi="Adelle Sans" w:cs="AdelleSans-Regular"/>
          <w:sz w:val="20"/>
          <w:szCs w:val="20"/>
        </w:rPr>
        <w:t xml:space="preserve"> :</w:t>
      </w:r>
    </w:p>
    <w:p w14:paraId="5BE5BF40" w14:textId="77777777" w:rsidR="00952760" w:rsidRPr="00952760" w:rsidRDefault="00952760" w:rsidP="00952760">
      <w:pPr>
        <w:jc w:val="both"/>
        <w:rPr>
          <w:rFonts w:ascii="Adelle Sans" w:hAnsi="Adelle Sans" w:cs="AdelleSans-Regular"/>
          <w:sz w:val="20"/>
          <w:szCs w:val="20"/>
        </w:rPr>
      </w:pPr>
    </w:p>
    <w:p w14:paraId="17E6D12B" w14:textId="77777777" w:rsidR="00952760" w:rsidRPr="00952760" w:rsidRDefault="00952760" w:rsidP="00952760">
      <w:pPr>
        <w:jc w:val="both"/>
        <w:rPr>
          <w:rFonts w:ascii="Adelle Sans" w:hAnsi="Adelle Sans" w:cs="AdelleSans-Regular"/>
          <w:sz w:val="20"/>
          <w:szCs w:val="20"/>
        </w:rPr>
      </w:pPr>
    </w:p>
    <w:p w14:paraId="206E5D45" w14:textId="0CF32D13" w:rsidR="00952760" w:rsidRPr="006E1E27" w:rsidRDefault="00952760" w:rsidP="00952760">
      <w:pPr>
        <w:jc w:val="both"/>
        <w:rPr>
          <w:rFonts w:ascii="Adelle Sans" w:hAnsi="Adelle Sans" w:cs="AdelleSans-Regular"/>
          <w:sz w:val="20"/>
          <w:szCs w:val="20"/>
        </w:rPr>
      </w:pPr>
      <w:r w:rsidRPr="0062402C">
        <w:rPr>
          <w:rFonts w:ascii="Adelle Sans" w:hAnsi="Adelle Sans" w:cs="AdelleSans-Regular"/>
          <w:b/>
          <w:sz w:val="20"/>
          <w:szCs w:val="20"/>
        </w:rPr>
        <w:t>Documents joints</w:t>
      </w:r>
      <w:r w:rsidRPr="00952760">
        <w:rPr>
          <w:rFonts w:ascii="Adelle Sans" w:hAnsi="Adelle Sans" w:cs="AdelleSans-Regular"/>
          <w:sz w:val="20"/>
          <w:szCs w:val="20"/>
        </w:rPr>
        <w:t xml:space="preserve"> :</w:t>
      </w:r>
    </w:p>
    <w:p w14:paraId="2A17E17B" w14:textId="7131FD0E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013D802E" w14:textId="2F6B144B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39F641D6" w14:textId="374883C0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73F3262D" w14:textId="520C8CD9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46844E74" w14:textId="5CC28803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2DE8CD0F" w14:textId="570F767D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0741828A" w14:textId="77399589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772AABD1" w14:textId="3B0E654A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3250A52B" w14:textId="5ADD41EE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75372318" w14:textId="5F4A558A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41C078DB" w14:textId="0FE94EB7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047D7E34" w14:textId="5D5F3B73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29788B36" w14:textId="108167B1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4F73B94E" w14:textId="2598D488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731E2E29" w14:textId="67DDC30B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4190696B" w14:textId="5C290157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2C254DC9" w14:textId="2E25D011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7BABF0EB" w14:textId="0E4651EC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3AC1899A" w14:textId="2DC89BA2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040762A8" w14:textId="2A60817A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5353F2DF" w14:textId="56992EC6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4DA452FF" w14:textId="3410DE26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062725A9" w14:textId="26DC6D4F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715A29EA" w14:textId="2B06FB62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45E69E5E" w14:textId="3B5645BB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77BDD8A5" w14:textId="492D173F" w:rsidR="001E3A53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p w14:paraId="61E1958A" w14:textId="77777777" w:rsidR="001E3A53" w:rsidRPr="004C6D0A" w:rsidRDefault="001E3A53" w:rsidP="00B8070F">
      <w:pPr>
        <w:autoSpaceDE w:val="0"/>
        <w:autoSpaceDN w:val="0"/>
        <w:adjustRightInd w:val="0"/>
        <w:spacing w:after="0" w:line="240" w:lineRule="auto"/>
        <w:rPr>
          <w:rFonts w:ascii="Adelle Sans" w:hAnsi="Adelle Sans"/>
          <w:sz w:val="20"/>
          <w:szCs w:val="20"/>
        </w:rPr>
      </w:pPr>
    </w:p>
    <w:sectPr w:rsidR="001E3A53" w:rsidRPr="004C6D0A" w:rsidSect="007B5A35">
      <w:footerReference w:type="default" r:id="rId10"/>
      <w:pgSz w:w="11906" w:h="16838"/>
      <w:pgMar w:top="1985" w:right="1418" w:bottom="2552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DDA49" w14:textId="77777777" w:rsidR="00D8748E" w:rsidRDefault="00D8748E" w:rsidP="00B75EF4">
      <w:pPr>
        <w:spacing w:after="0" w:line="240" w:lineRule="auto"/>
      </w:pPr>
      <w:r>
        <w:separator/>
      </w:r>
    </w:p>
  </w:endnote>
  <w:endnote w:type="continuationSeparator" w:id="0">
    <w:p w14:paraId="11542610" w14:textId="77777777" w:rsidR="00D8748E" w:rsidRDefault="00D8748E" w:rsidP="00B7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elleSans-Regular">
    <w:altName w:val="Calibri"/>
    <w:panose1 w:val="020005030000000200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elle Sans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le Basic Rg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6195515"/>
      <w:docPartObj>
        <w:docPartGallery w:val="Page Numbers (Bottom of Page)"/>
        <w:docPartUnique/>
      </w:docPartObj>
    </w:sdtPr>
    <w:sdtEndPr>
      <w:rPr>
        <w:rFonts w:ascii="Adelle Sans" w:hAnsi="Adelle Sans" w:cstheme="minorHAnsi"/>
        <w:color w:val="432B90"/>
        <w:sz w:val="20"/>
      </w:rPr>
    </w:sdtEndPr>
    <w:sdtContent>
      <w:p w14:paraId="65A7F224" w14:textId="0E5DDA74" w:rsidR="00953A0C" w:rsidRPr="00010E7D" w:rsidRDefault="00953A0C" w:rsidP="00953A0C">
        <w:pPr>
          <w:pStyle w:val="Pieddepage"/>
          <w:jc w:val="right"/>
          <w:rPr>
            <w:rFonts w:ascii="Adelle Sans" w:hAnsi="Adelle Sans" w:cstheme="minorHAnsi"/>
            <w:color w:val="432B90"/>
            <w:sz w:val="20"/>
          </w:rPr>
        </w:pPr>
        <w:r w:rsidRPr="00010E7D">
          <w:rPr>
            <w:rFonts w:ascii="Adelle Sans" w:hAnsi="Adelle Sans" w:cstheme="minorHAnsi"/>
            <w:color w:val="432B90"/>
            <w:sz w:val="20"/>
          </w:rPr>
          <w:fldChar w:fldCharType="begin"/>
        </w:r>
        <w:r w:rsidRPr="00010E7D">
          <w:rPr>
            <w:rFonts w:ascii="Adelle Sans" w:hAnsi="Adelle Sans" w:cstheme="minorHAnsi"/>
            <w:color w:val="432B90"/>
            <w:sz w:val="20"/>
          </w:rPr>
          <w:instrText>PAGE   \* MERGEFORMAT</w:instrText>
        </w:r>
        <w:r w:rsidRPr="00010E7D">
          <w:rPr>
            <w:rFonts w:ascii="Adelle Sans" w:hAnsi="Adelle Sans" w:cstheme="minorHAnsi"/>
            <w:color w:val="432B90"/>
            <w:sz w:val="20"/>
          </w:rPr>
          <w:fldChar w:fldCharType="separate"/>
        </w:r>
        <w:r w:rsidR="00BF4FE0">
          <w:rPr>
            <w:rFonts w:ascii="Adelle Sans" w:hAnsi="Adelle Sans" w:cstheme="minorHAnsi"/>
            <w:noProof/>
            <w:color w:val="432B90"/>
            <w:sz w:val="20"/>
          </w:rPr>
          <w:t>7</w:t>
        </w:r>
        <w:r w:rsidRPr="00010E7D">
          <w:rPr>
            <w:rFonts w:ascii="Adelle Sans" w:hAnsi="Adelle Sans" w:cstheme="minorHAnsi"/>
            <w:color w:val="432B90"/>
            <w:sz w:val="20"/>
          </w:rPr>
          <w:fldChar w:fldCharType="end"/>
        </w:r>
      </w:p>
    </w:sdtContent>
  </w:sdt>
  <w:p w14:paraId="77012BC3" w14:textId="6B32EB83" w:rsidR="00953A0C" w:rsidRDefault="00953A0C" w:rsidP="00953A0C">
    <w:pPr>
      <w:pStyle w:val="Pieddepage"/>
    </w:pPr>
    <w:r>
      <w:rPr>
        <w:rFonts w:ascii="Adelle Basic Rg" w:hAnsi="Adelle Basic Rg"/>
        <w:noProof/>
        <w:color w:val="432B90"/>
        <w:sz w:val="18"/>
        <w:lang w:eastAsia="fr-FR"/>
      </w:rPr>
      <w:drawing>
        <wp:inline distT="0" distB="0" distL="0" distR="0" wp14:anchorId="45CB797F" wp14:editId="2A00E703">
          <wp:extent cx="411306" cy="361950"/>
          <wp:effectExtent l="0" t="0" r="8255" b="0"/>
          <wp:docPr id="4" name="Image 4" descr="C:\Users\Poste\AppData\Local\Microsoft\Windows\INetCache\Content.Word\eto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ste\AppData\Local\Microsoft\Windows\INetCache\Content.Word\etoi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902" cy="3774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6B82">
      <w:tab/>
      <w:t xml:space="preserve">  </w:t>
    </w:r>
    <w:r w:rsidR="00AE6B82">
      <w:tab/>
    </w:r>
    <w:r w:rsidR="002B206C">
      <w:rPr>
        <w:rFonts w:ascii="Adelle Sans" w:hAnsi="Adelle Sans"/>
        <w:color w:val="808080" w:themeColor="background1" w:themeShade="80"/>
        <w:sz w:val="18"/>
      </w:rPr>
      <w:t>Formulaire demande expertise</w:t>
    </w:r>
  </w:p>
  <w:p w14:paraId="02F8CC22" w14:textId="77777777" w:rsidR="00953A0C" w:rsidRDefault="00953A0C" w:rsidP="00953A0C">
    <w:pPr>
      <w:pStyle w:val="Pieddepage"/>
    </w:pPr>
  </w:p>
  <w:p w14:paraId="1DBBE43C" w14:textId="77777777" w:rsidR="00953A0C" w:rsidRPr="00BB7B78" w:rsidRDefault="00953A0C" w:rsidP="00953A0C">
    <w:pPr>
      <w:pStyle w:val="Pieddepage"/>
      <w:jc w:val="both"/>
      <w:rPr>
        <w:rFonts w:ascii="Adelle Sans" w:hAnsi="Adelle Sans"/>
        <w:b/>
        <w:color w:val="432B90"/>
        <w:sz w:val="18"/>
      </w:rPr>
    </w:pPr>
    <w:r w:rsidRPr="00BB7B78">
      <w:rPr>
        <w:rFonts w:ascii="Adelle Sans" w:hAnsi="Adelle Sans"/>
        <w:b/>
        <w:color w:val="432B90"/>
        <w:sz w:val="18"/>
      </w:rPr>
      <w:t xml:space="preserve">Sites et </w:t>
    </w:r>
    <w:r>
      <w:rPr>
        <w:rFonts w:ascii="Adelle Sans" w:hAnsi="Adelle Sans"/>
        <w:b/>
        <w:color w:val="432B90"/>
        <w:sz w:val="18"/>
      </w:rPr>
      <w:t>C</w:t>
    </w:r>
    <w:r w:rsidRPr="00BB7B78">
      <w:rPr>
        <w:rFonts w:ascii="Adelle Sans" w:hAnsi="Adelle Sans"/>
        <w:b/>
        <w:color w:val="432B90"/>
        <w:sz w:val="18"/>
      </w:rPr>
      <w:t>ités remarquables de France</w:t>
    </w:r>
  </w:p>
  <w:p w14:paraId="4C2F87E6" w14:textId="5DDDFFD0" w:rsidR="00953A0C" w:rsidRPr="00BB7B78" w:rsidRDefault="00953A0C" w:rsidP="00953A0C">
    <w:pPr>
      <w:pStyle w:val="Pieddepage"/>
      <w:tabs>
        <w:tab w:val="clear" w:pos="4536"/>
        <w:tab w:val="clear" w:pos="9072"/>
      </w:tabs>
      <w:jc w:val="both"/>
      <w:rPr>
        <w:rFonts w:ascii="Adelle Basic Rg" w:hAnsi="Adelle Basic Rg"/>
        <w:color w:val="432B90"/>
        <w:sz w:val="18"/>
      </w:rPr>
    </w:pPr>
    <w:r w:rsidRPr="00BB7B78">
      <w:rPr>
        <w:rFonts w:ascii="Adelle Basic Rg" w:hAnsi="Adelle Basic Rg"/>
        <w:color w:val="432B90"/>
        <w:sz w:val="18"/>
      </w:rPr>
      <w:t>Musée d’Aquitaine</w:t>
    </w:r>
    <w:r>
      <w:rPr>
        <w:rFonts w:ascii="Adelle Basic Rg" w:hAnsi="Adelle Basic Rg"/>
        <w:color w:val="432B90"/>
        <w:sz w:val="18"/>
      </w:rPr>
      <w:t xml:space="preserve"> </w:t>
    </w:r>
    <w:r>
      <w:rPr>
        <w:rFonts w:ascii="Adelle Basic Rg" w:hAnsi="Adelle Basic Rg"/>
        <w:color w:val="432B90"/>
        <w:sz w:val="18"/>
      </w:rPr>
      <w:tab/>
    </w:r>
    <w:r>
      <w:rPr>
        <w:rFonts w:ascii="Adelle Basic Rg" w:hAnsi="Adelle Basic Rg"/>
        <w:color w:val="432B90"/>
        <w:sz w:val="18"/>
      </w:rPr>
      <w:tab/>
    </w:r>
    <w:r>
      <w:rPr>
        <w:rFonts w:ascii="Adelle Basic Rg" w:hAnsi="Adelle Basic Rg"/>
        <w:color w:val="432B90"/>
        <w:sz w:val="18"/>
      </w:rPr>
      <w:tab/>
    </w:r>
    <w:r>
      <w:rPr>
        <w:rFonts w:ascii="Adelle Basic Rg" w:hAnsi="Adelle Basic Rg"/>
        <w:color w:val="432B90"/>
        <w:sz w:val="18"/>
      </w:rPr>
      <w:tab/>
    </w:r>
    <w:r w:rsidR="00391FDF">
      <w:rPr>
        <w:rFonts w:ascii="Adelle Basic Rg" w:hAnsi="Adelle Basic Rg"/>
        <w:color w:val="432B90"/>
        <w:sz w:val="18"/>
      </w:rPr>
      <w:t xml:space="preserve">                  </w:t>
    </w:r>
    <w:r>
      <w:rPr>
        <w:rFonts w:ascii="Adelle Basic Rg" w:hAnsi="Adelle Basic Rg"/>
        <w:color w:val="432B90"/>
        <w:sz w:val="18"/>
      </w:rPr>
      <w:t>Tél. +33 (0)9 72 49 97 06</w:t>
    </w:r>
    <w:r>
      <w:rPr>
        <w:rFonts w:ascii="Adelle Basic Rg" w:hAnsi="Adelle Basic Rg"/>
        <w:color w:val="432B90"/>
        <w:sz w:val="18"/>
      </w:rPr>
      <w:tab/>
    </w:r>
  </w:p>
  <w:p w14:paraId="567D5294" w14:textId="36673718" w:rsidR="00953A0C" w:rsidRPr="00BB7B78" w:rsidRDefault="00953A0C" w:rsidP="00953A0C">
    <w:pPr>
      <w:pStyle w:val="Pieddepage"/>
      <w:tabs>
        <w:tab w:val="clear" w:pos="4536"/>
        <w:tab w:val="clear" w:pos="9072"/>
      </w:tabs>
      <w:jc w:val="both"/>
      <w:rPr>
        <w:rFonts w:ascii="Adelle Basic Rg" w:hAnsi="Adelle Basic Rg"/>
        <w:color w:val="432B90"/>
        <w:sz w:val="18"/>
      </w:rPr>
    </w:pPr>
    <w:r w:rsidRPr="00BB7B78">
      <w:rPr>
        <w:rFonts w:ascii="Adelle Basic Rg" w:hAnsi="Adelle Basic Rg"/>
        <w:color w:val="432B90"/>
        <w:sz w:val="18"/>
      </w:rPr>
      <w:t>20, cours Pasteur</w:t>
    </w:r>
    <w:r>
      <w:rPr>
        <w:rFonts w:ascii="Adelle Basic Rg" w:hAnsi="Adelle Basic Rg"/>
        <w:color w:val="432B90"/>
        <w:sz w:val="18"/>
      </w:rPr>
      <w:tab/>
    </w:r>
    <w:r>
      <w:rPr>
        <w:rFonts w:ascii="Adelle Basic Rg" w:hAnsi="Adelle Basic Rg"/>
        <w:color w:val="432B90"/>
        <w:sz w:val="18"/>
      </w:rPr>
      <w:tab/>
    </w:r>
    <w:r>
      <w:rPr>
        <w:rFonts w:ascii="Adelle Basic Rg" w:hAnsi="Adelle Basic Rg"/>
        <w:color w:val="432B90"/>
        <w:sz w:val="18"/>
      </w:rPr>
      <w:tab/>
    </w:r>
    <w:r>
      <w:rPr>
        <w:rFonts w:ascii="Adelle Basic Rg" w:hAnsi="Adelle Basic Rg"/>
        <w:color w:val="432B90"/>
        <w:sz w:val="18"/>
      </w:rPr>
      <w:tab/>
    </w:r>
    <w:r w:rsidR="000D69CF">
      <w:rPr>
        <w:rFonts w:ascii="Adelle Basic Rg" w:hAnsi="Adelle Basic Rg"/>
        <w:color w:val="432B90"/>
        <w:sz w:val="18"/>
      </w:rPr>
      <w:t xml:space="preserve">                  </w:t>
    </w:r>
    <w:r>
      <w:rPr>
        <w:rFonts w:ascii="Adelle Basic Rg" w:hAnsi="Adelle Basic Rg"/>
        <w:color w:val="432B90"/>
        <w:sz w:val="18"/>
      </w:rPr>
      <w:t>reseau@sites-cites.fr</w:t>
    </w:r>
  </w:p>
  <w:p w14:paraId="20D5D14F" w14:textId="057F67CC" w:rsidR="00953A0C" w:rsidRPr="00BB7B78" w:rsidRDefault="00953A0C" w:rsidP="00953A0C">
    <w:pPr>
      <w:pStyle w:val="Pieddepage"/>
      <w:tabs>
        <w:tab w:val="clear" w:pos="4536"/>
        <w:tab w:val="clear" w:pos="9072"/>
      </w:tabs>
      <w:jc w:val="both"/>
      <w:rPr>
        <w:rFonts w:ascii="Adelle Basic Rg" w:hAnsi="Adelle Basic Rg"/>
        <w:color w:val="432B90"/>
        <w:sz w:val="18"/>
      </w:rPr>
    </w:pPr>
    <w:r w:rsidRPr="00BB7B78">
      <w:rPr>
        <w:rFonts w:ascii="Adelle Basic Rg" w:hAnsi="Adelle Basic Rg"/>
        <w:color w:val="432B90"/>
        <w:sz w:val="18"/>
      </w:rPr>
      <w:t xml:space="preserve">33000 Bordeaux </w:t>
    </w:r>
    <w:r>
      <w:rPr>
        <w:rFonts w:ascii="Adelle Basic Rg" w:hAnsi="Adelle Basic Rg"/>
        <w:color w:val="432B90"/>
        <w:sz w:val="18"/>
      </w:rPr>
      <w:t>–</w:t>
    </w:r>
    <w:r w:rsidRPr="00BB7B78">
      <w:rPr>
        <w:rFonts w:ascii="Adelle Basic Rg" w:hAnsi="Adelle Basic Rg"/>
        <w:color w:val="432B90"/>
        <w:sz w:val="18"/>
      </w:rPr>
      <w:t xml:space="preserve"> France</w:t>
    </w:r>
    <w:r>
      <w:rPr>
        <w:rFonts w:ascii="Adelle Basic Rg" w:hAnsi="Adelle Basic Rg"/>
        <w:color w:val="432B90"/>
        <w:sz w:val="18"/>
      </w:rPr>
      <w:tab/>
    </w:r>
    <w:r>
      <w:rPr>
        <w:rFonts w:ascii="Adelle Basic Rg" w:hAnsi="Adelle Basic Rg"/>
        <w:color w:val="432B90"/>
        <w:sz w:val="18"/>
      </w:rPr>
      <w:tab/>
    </w:r>
    <w:r>
      <w:rPr>
        <w:rFonts w:ascii="Adelle Basic Rg" w:hAnsi="Adelle Basic Rg"/>
        <w:color w:val="432B90"/>
        <w:sz w:val="18"/>
      </w:rPr>
      <w:tab/>
    </w:r>
    <w:r>
      <w:rPr>
        <w:rFonts w:ascii="Adelle Basic Rg" w:hAnsi="Adelle Basic Rg"/>
        <w:color w:val="432B90"/>
        <w:sz w:val="18"/>
      </w:rPr>
      <w:tab/>
    </w:r>
    <w:r w:rsidR="00391FDF">
      <w:rPr>
        <w:rFonts w:ascii="Adelle Basic Rg" w:hAnsi="Adelle Basic Rg"/>
        <w:color w:val="432B90"/>
        <w:sz w:val="18"/>
      </w:rPr>
      <w:t xml:space="preserve">                  </w:t>
    </w:r>
    <w:r>
      <w:rPr>
        <w:rFonts w:ascii="Adelle Basic Rg" w:hAnsi="Adelle Basic Rg"/>
        <w:color w:val="432B90"/>
        <w:sz w:val="18"/>
      </w:rPr>
      <w:t>www.sites-cites.fr</w:t>
    </w:r>
  </w:p>
  <w:p w14:paraId="68826083" w14:textId="33ECC9E1" w:rsidR="00953A0C" w:rsidRDefault="00953A0C">
    <w:pPr>
      <w:pStyle w:val="Pieddepage"/>
    </w:pPr>
  </w:p>
  <w:p w14:paraId="5344A752" w14:textId="2E859984" w:rsidR="00953A0C" w:rsidRDefault="00953A0C">
    <w:pPr>
      <w:pStyle w:val="Pieddepage"/>
    </w:pPr>
  </w:p>
  <w:p w14:paraId="565F2435" w14:textId="77777777" w:rsidR="00953A0C" w:rsidRDefault="00953A0C">
    <w:pPr>
      <w:pStyle w:val="Pieddepage"/>
    </w:pPr>
  </w:p>
  <w:p w14:paraId="675CFDE6" w14:textId="55181258" w:rsidR="003C560A" w:rsidRPr="00BB7B78" w:rsidRDefault="003C560A" w:rsidP="00BB7B78">
    <w:pPr>
      <w:pStyle w:val="Pieddepage"/>
      <w:tabs>
        <w:tab w:val="clear" w:pos="4536"/>
        <w:tab w:val="clear" w:pos="9072"/>
      </w:tabs>
      <w:jc w:val="both"/>
      <w:rPr>
        <w:rFonts w:ascii="Adelle Basic Rg" w:hAnsi="Adelle Basic Rg"/>
        <w:color w:val="432B9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1EDD1" w14:textId="77777777" w:rsidR="00D8748E" w:rsidRDefault="00D8748E" w:rsidP="00B75EF4">
      <w:pPr>
        <w:spacing w:after="0" w:line="240" w:lineRule="auto"/>
      </w:pPr>
      <w:r>
        <w:separator/>
      </w:r>
    </w:p>
  </w:footnote>
  <w:footnote w:type="continuationSeparator" w:id="0">
    <w:p w14:paraId="582F74E9" w14:textId="77777777" w:rsidR="00D8748E" w:rsidRDefault="00D8748E" w:rsidP="00B75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A6705"/>
    <w:multiLevelType w:val="hybridMultilevel"/>
    <w:tmpl w:val="A78E70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67DA"/>
    <w:multiLevelType w:val="hybridMultilevel"/>
    <w:tmpl w:val="DE7A7548"/>
    <w:lvl w:ilvl="0" w:tplc="79B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D400A"/>
    <w:multiLevelType w:val="hybridMultilevel"/>
    <w:tmpl w:val="2742911A"/>
    <w:lvl w:ilvl="0" w:tplc="79B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12E6"/>
    <w:multiLevelType w:val="hybridMultilevel"/>
    <w:tmpl w:val="835CCF86"/>
    <w:lvl w:ilvl="0" w:tplc="79B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44DB6"/>
    <w:multiLevelType w:val="hybridMultilevel"/>
    <w:tmpl w:val="F62CAF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65651"/>
    <w:multiLevelType w:val="hybridMultilevel"/>
    <w:tmpl w:val="3EB4FFA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E014D9"/>
    <w:multiLevelType w:val="hybridMultilevel"/>
    <w:tmpl w:val="03D09BB2"/>
    <w:lvl w:ilvl="0" w:tplc="79B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D7DFB"/>
    <w:multiLevelType w:val="hybridMultilevel"/>
    <w:tmpl w:val="BF024ECC"/>
    <w:lvl w:ilvl="0" w:tplc="79B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93291"/>
    <w:multiLevelType w:val="multilevel"/>
    <w:tmpl w:val="303493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E04E5"/>
    <w:multiLevelType w:val="hybridMultilevel"/>
    <w:tmpl w:val="E7DC9892"/>
    <w:lvl w:ilvl="0" w:tplc="79B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3152A"/>
    <w:multiLevelType w:val="hybridMultilevel"/>
    <w:tmpl w:val="66CAE30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1417BD3"/>
    <w:multiLevelType w:val="hybridMultilevel"/>
    <w:tmpl w:val="A78E70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864F7"/>
    <w:multiLevelType w:val="hybridMultilevel"/>
    <w:tmpl w:val="2DDCD4F0"/>
    <w:lvl w:ilvl="0" w:tplc="79B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2499D"/>
    <w:multiLevelType w:val="hybridMultilevel"/>
    <w:tmpl w:val="A33E05A2"/>
    <w:lvl w:ilvl="0" w:tplc="F8522402">
      <w:numFmt w:val="bullet"/>
      <w:lvlText w:val="-"/>
      <w:lvlJc w:val="left"/>
      <w:pPr>
        <w:ind w:left="1785" w:hanging="360"/>
      </w:pPr>
      <w:rPr>
        <w:rFonts w:ascii="AdelleSans-Regular" w:eastAsia="Calibri" w:hAnsi="AdelleSans-Regular" w:cs="AdelleSans-Regular" w:hint="default"/>
      </w:rPr>
    </w:lvl>
    <w:lvl w:ilvl="1" w:tplc="040C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292479C6"/>
    <w:multiLevelType w:val="hybridMultilevel"/>
    <w:tmpl w:val="EDDE0300"/>
    <w:lvl w:ilvl="0" w:tplc="79B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B644D"/>
    <w:multiLevelType w:val="hybridMultilevel"/>
    <w:tmpl w:val="6CA69C0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E35AAC"/>
    <w:multiLevelType w:val="hybridMultilevel"/>
    <w:tmpl w:val="103AD4DA"/>
    <w:lvl w:ilvl="0" w:tplc="7B64456E">
      <w:start w:val="20"/>
      <w:numFmt w:val="bullet"/>
      <w:lvlText w:val="-"/>
      <w:lvlJc w:val="left"/>
      <w:pPr>
        <w:ind w:left="1080" w:hanging="360"/>
      </w:pPr>
      <w:rPr>
        <w:rFonts w:ascii="Adelle Sans" w:eastAsiaTheme="minorHAnsi" w:hAnsi="Adelle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E348A0"/>
    <w:multiLevelType w:val="hybridMultilevel"/>
    <w:tmpl w:val="ED822E62"/>
    <w:lvl w:ilvl="0" w:tplc="79B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B32CA"/>
    <w:multiLevelType w:val="multilevel"/>
    <w:tmpl w:val="530C8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E36C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B2735B"/>
    <w:multiLevelType w:val="hybridMultilevel"/>
    <w:tmpl w:val="83223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A488A"/>
    <w:multiLevelType w:val="hybridMultilevel"/>
    <w:tmpl w:val="B13616B0"/>
    <w:lvl w:ilvl="0" w:tplc="2424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91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27C7B"/>
    <w:multiLevelType w:val="multilevel"/>
    <w:tmpl w:val="9516FE50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0556556"/>
    <w:multiLevelType w:val="hybridMultilevel"/>
    <w:tmpl w:val="4FE0CB22"/>
    <w:lvl w:ilvl="0" w:tplc="2424F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991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01A0A"/>
    <w:multiLevelType w:val="hybridMultilevel"/>
    <w:tmpl w:val="0460203C"/>
    <w:lvl w:ilvl="0" w:tplc="08A04178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26832"/>
    <w:multiLevelType w:val="hybridMultilevel"/>
    <w:tmpl w:val="10F0303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8CB0100"/>
    <w:multiLevelType w:val="hybridMultilevel"/>
    <w:tmpl w:val="E5A46D0A"/>
    <w:lvl w:ilvl="0" w:tplc="79B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47093"/>
    <w:multiLevelType w:val="hybridMultilevel"/>
    <w:tmpl w:val="A2DA1646"/>
    <w:lvl w:ilvl="0" w:tplc="79B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E2631"/>
    <w:multiLevelType w:val="multilevel"/>
    <w:tmpl w:val="BE988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E36C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B2C2B79"/>
    <w:multiLevelType w:val="hybridMultilevel"/>
    <w:tmpl w:val="A78E70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901FC"/>
    <w:multiLevelType w:val="hybridMultilevel"/>
    <w:tmpl w:val="A3E61736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D057BE3"/>
    <w:multiLevelType w:val="hybridMultilevel"/>
    <w:tmpl w:val="FA2641A8"/>
    <w:lvl w:ilvl="0" w:tplc="79BC8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382AB6"/>
    <w:multiLevelType w:val="hybridMultilevel"/>
    <w:tmpl w:val="C6068BCC"/>
    <w:lvl w:ilvl="0" w:tplc="8C4E195E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23"/>
  </w:num>
  <w:num w:numId="3">
    <w:abstractNumId w:val="3"/>
  </w:num>
  <w:num w:numId="4">
    <w:abstractNumId w:val="5"/>
  </w:num>
  <w:num w:numId="5">
    <w:abstractNumId w:val="24"/>
  </w:num>
  <w:num w:numId="6">
    <w:abstractNumId w:val="15"/>
  </w:num>
  <w:num w:numId="7">
    <w:abstractNumId w:val="10"/>
  </w:num>
  <w:num w:numId="8">
    <w:abstractNumId w:val="1"/>
  </w:num>
  <w:num w:numId="9">
    <w:abstractNumId w:val="2"/>
  </w:num>
  <w:num w:numId="10">
    <w:abstractNumId w:val="17"/>
  </w:num>
  <w:num w:numId="11">
    <w:abstractNumId w:val="26"/>
  </w:num>
  <w:num w:numId="12">
    <w:abstractNumId w:val="29"/>
  </w:num>
  <w:num w:numId="13">
    <w:abstractNumId w:val="4"/>
  </w:num>
  <w:num w:numId="14">
    <w:abstractNumId w:val="14"/>
  </w:num>
  <w:num w:numId="15">
    <w:abstractNumId w:val="6"/>
  </w:num>
  <w:num w:numId="16">
    <w:abstractNumId w:val="12"/>
  </w:num>
  <w:num w:numId="17">
    <w:abstractNumId w:val="7"/>
  </w:num>
  <w:num w:numId="18">
    <w:abstractNumId w:val="0"/>
  </w:num>
  <w:num w:numId="19">
    <w:abstractNumId w:val="25"/>
  </w:num>
  <w:num w:numId="20">
    <w:abstractNumId w:val="28"/>
  </w:num>
  <w:num w:numId="21">
    <w:abstractNumId w:val="11"/>
  </w:num>
  <w:num w:numId="22">
    <w:abstractNumId w:val="19"/>
  </w:num>
  <w:num w:numId="23">
    <w:abstractNumId w:val="9"/>
  </w:num>
  <w:num w:numId="24">
    <w:abstractNumId w:val="8"/>
  </w:num>
  <w:num w:numId="25">
    <w:abstractNumId w:val="18"/>
  </w:num>
  <w:num w:numId="26">
    <w:abstractNumId w:val="27"/>
  </w:num>
  <w:num w:numId="27">
    <w:abstractNumId w:val="21"/>
  </w:num>
  <w:num w:numId="28">
    <w:abstractNumId w:val="16"/>
  </w:num>
  <w:num w:numId="29">
    <w:abstractNumId w:val="13"/>
  </w:num>
  <w:num w:numId="30">
    <w:abstractNumId w:val="31"/>
  </w:num>
  <w:num w:numId="31">
    <w:abstractNumId w:val="2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EF4"/>
    <w:rsid w:val="0000559A"/>
    <w:rsid w:val="00010E7D"/>
    <w:rsid w:val="00035156"/>
    <w:rsid w:val="00036B39"/>
    <w:rsid w:val="00066401"/>
    <w:rsid w:val="00070343"/>
    <w:rsid w:val="0007657C"/>
    <w:rsid w:val="000864B3"/>
    <w:rsid w:val="00087578"/>
    <w:rsid w:val="0009254F"/>
    <w:rsid w:val="000950FF"/>
    <w:rsid w:val="000B2A84"/>
    <w:rsid w:val="000B37F6"/>
    <w:rsid w:val="000B430B"/>
    <w:rsid w:val="000B6CA5"/>
    <w:rsid w:val="000B788A"/>
    <w:rsid w:val="000D69CF"/>
    <w:rsid w:val="000E57CE"/>
    <w:rsid w:val="000F4496"/>
    <w:rsid w:val="00124AEA"/>
    <w:rsid w:val="00127121"/>
    <w:rsid w:val="00132440"/>
    <w:rsid w:val="00150A8C"/>
    <w:rsid w:val="00153598"/>
    <w:rsid w:val="00154C95"/>
    <w:rsid w:val="00163381"/>
    <w:rsid w:val="00164A3F"/>
    <w:rsid w:val="001831D8"/>
    <w:rsid w:val="00185EF4"/>
    <w:rsid w:val="001A367E"/>
    <w:rsid w:val="001A5745"/>
    <w:rsid w:val="001A6363"/>
    <w:rsid w:val="001A7CBD"/>
    <w:rsid w:val="001B7677"/>
    <w:rsid w:val="001E3A53"/>
    <w:rsid w:val="001F0E50"/>
    <w:rsid w:val="0020141D"/>
    <w:rsid w:val="00222BCE"/>
    <w:rsid w:val="00224CB0"/>
    <w:rsid w:val="0025240A"/>
    <w:rsid w:val="00254935"/>
    <w:rsid w:val="0026772A"/>
    <w:rsid w:val="00270F42"/>
    <w:rsid w:val="002A63D6"/>
    <w:rsid w:val="002B206C"/>
    <w:rsid w:val="002B566B"/>
    <w:rsid w:val="002B5F04"/>
    <w:rsid w:val="002E28D6"/>
    <w:rsid w:val="002E44D8"/>
    <w:rsid w:val="00301624"/>
    <w:rsid w:val="00303131"/>
    <w:rsid w:val="003063ED"/>
    <w:rsid w:val="003102BB"/>
    <w:rsid w:val="003274A8"/>
    <w:rsid w:val="00344370"/>
    <w:rsid w:val="00347587"/>
    <w:rsid w:val="00363071"/>
    <w:rsid w:val="00371277"/>
    <w:rsid w:val="00377110"/>
    <w:rsid w:val="00381178"/>
    <w:rsid w:val="00391FDF"/>
    <w:rsid w:val="003A060A"/>
    <w:rsid w:val="003C12F8"/>
    <w:rsid w:val="003C1E66"/>
    <w:rsid w:val="003C3E22"/>
    <w:rsid w:val="003C5513"/>
    <w:rsid w:val="003C560A"/>
    <w:rsid w:val="003D0692"/>
    <w:rsid w:val="003F1026"/>
    <w:rsid w:val="003F231F"/>
    <w:rsid w:val="0040761C"/>
    <w:rsid w:val="004409E5"/>
    <w:rsid w:val="00450765"/>
    <w:rsid w:val="004823E8"/>
    <w:rsid w:val="00496E7D"/>
    <w:rsid w:val="004A3024"/>
    <w:rsid w:val="004B3C2E"/>
    <w:rsid w:val="004C0A36"/>
    <w:rsid w:val="004C6D0A"/>
    <w:rsid w:val="004E17B0"/>
    <w:rsid w:val="004E39B2"/>
    <w:rsid w:val="004F7465"/>
    <w:rsid w:val="005307E8"/>
    <w:rsid w:val="0055027B"/>
    <w:rsid w:val="0055196D"/>
    <w:rsid w:val="0058563B"/>
    <w:rsid w:val="00586A0D"/>
    <w:rsid w:val="005A078C"/>
    <w:rsid w:val="005A2250"/>
    <w:rsid w:val="005C3108"/>
    <w:rsid w:val="005D26AF"/>
    <w:rsid w:val="005E4E8F"/>
    <w:rsid w:val="005F431F"/>
    <w:rsid w:val="005F4377"/>
    <w:rsid w:val="006178A1"/>
    <w:rsid w:val="006205C6"/>
    <w:rsid w:val="0062402C"/>
    <w:rsid w:val="006332D1"/>
    <w:rsid w:val="00637DD8"/>
    <w:rsid w:val="00641B9E"/>
    <w:rsid w:val="00644755"/>
    <w:rsid w:val="0066263D"/>
    <w:rsid w:val="00697658"/>
    <w:rsid w:val="006B4070"/>
    <w:rsid w:val="006C6350"/>
    <w:rsid w:val="006D1F65"/>
    <w:rsid w:val="006D42F4"/>
    <w:rsid w:val="00753C76"/>
    <w:rsid w:val="00765735"/>
    <w:rsid w:val="007753EE"/>
    <w:rsid w:val="0078773E"/>
    <w:rsid w:val="007921ED"/>
    <w:rsid w:val="00794F51"/>
    <w:rsid w:val="0079669F"/>
    <w:rsid w:val="007A3F1B"/>
    <w:rsid w:val="007B5A35"/>
    <w:rsid w:val="007C70DC"/>
    <w:rsid w:val="007E376A"/>
    <w:rsid w:val="00805133"/>
    <w:rsid w:val="008055B3"/>
    <w:rsid w:val="008229AA"/>
    <w:rsid w:val="00824902"/>
    <w:rsid w:val="00826BA8"/>
    <w:rsid w:val="0083148B"/>
    <w:rsid w:val="00831AB9"/>
    <w:rsid w:val="00833796"/>
    <w:rsid w:val="00851FBE"/>
    <w:rsid w:val="008651B2"/>
    <w:rsid w:val="00872114"/>
    <w:rsid w:val="00876DA5"/>
    <w:rsid w:val="008824AE"/>
    <w:rsid w:val="008833BD"/>
    <w:rsid w:val="00887C31"/>
    <w:rsid w:val="00891662"/>
    <w:rsid w:val="00891694"/>
    <w:rsid w:val="00895E79"/>
    <w:rsid w:val="008B07AE"/>
    <w:rsid w:val="008B3DBA"/>
    <w:rsid w:val="008B6B7D"/>
    <w:rsid w:val="008C202C"/>
    <w:rsid w:val="008E6669"/>
    <w:rsid w:val="008F3211"/>
    <w:rsid w:val="008F325B"/>
    <w:rsid w:val="008F4A24"/>
    <w:rsid w:val="009008D7"/>
    <w:rsid w:val="00923904"/>
    <w:rsid w:val="00952760"/>
    <w:rsid w:val="009537F9"/>
    <w:rsid w:val="00953A0C"/>
    <w:rsid w:val="00956A5C"/>
    <w:rsid w:val="00981C6C"/>
    <w:rsid w:val="00982D45"/>
    <w:rsid w:val="00984E41"/>
    <w:rsid w:val="009867A9"/>
    <w:rsid w:val="00986C86"/>
    <w:rsid w:val="009A00E7"/>
    <w:rsid w:val="009C1624"/>
    <w:rsid w:val="009D27C6"/>
    <w:rsid w:val="00A11FB7"/>
    <w:rsid w:val="00A13101"/>
    <w:rsid w:val="00A1717B"/>
    <w:rsid w:val="00A2158A"/>
    <w:rsid w:val="00A2556A"/>
    <w:rsid w:val="00A558FC"/>
    <w:rsid w:val="00A56AEA"/>
    <w:rsid w:val="00A63E39"/>
    <w:rsid w:val="00A77E00"/>
    <w:rsid w:val="00A95110"/>
    <w:rsid w:val="00AA12F9"/>
    <w:rsid w:val="00AB0343"/>
    <w:rsid w:val="00AC15A6"/>
    <w:rsid w:val="00AC3C44"/>
    <w:rsid w:val="00AC5774"/>
    <w:rsid w:val="00AD2704"/>
    <w:rsid w:val="00AD3AE6"/>
    <w:rsid w:val="00AD3DAB"/>
    <w:rsid w:val="00AE0804"/>
    <w:rsid w:val="00AE6B82"/>
    <w:rsid w:val="00B10A29"/>
    <w:rsid w:val="00B12969"/>
    <w:rsid w:val="00B31BC3"/>
    <w:rsid w:val="00B43152"/>
    <w:rsid w:val="00B47011"/>
    <w:rsid w:val="00B53E4F"/>
    <w:rsid w:val="00B56999"/>
    <w:rsid w:val="00B71A06"/>
    <w:rsid w:val="00B75EF4"/>
    <w:rsid w:val="00B8070F"/>
    <w:rsid w:val="00B81AD7"/>
    <w:rsid w:val="00B91E7B"/>
    <w:rsid w:val="00BB48DE"/>
    <w:rsid w:val="00BB7B78"/>
    <w:rsid w:val="00BB7EA1"/>
    <w:rsid w:val="00BC154C"/>
    <w:rsid w:val="00BC4B1E"/>
    <w:rsid w:val="00BD179B"/>
    <w:rsid w:val="00BE2444"/>
    <w:rsid w:val="00BF3DD6"/>
    <w:rsid w:val="00BF4A08"/>
    <w:rsid w:val="00BF4FE0"/>
    <w:rsid w:val="00C0406B"/>
    <w:rsid w:val="00C22644"/>
    <w:rsid w:val="00C65ABF"/>
    <w:rsid w:val="00C7664F"/>
    <w:rsid w:val="00C82158"/>
    <w:rsid w:val="00CB7619"/>
    <w:rsid w:val="00CF5A26"/>
    <w:rsid w:val="00D1278C"/>
    <w:rsid w:val="00D42B40"/>
    <w:rsid w:val="00D51F41"/>
    <w:rsid w:val="00D56197"/>
    <w:rsid w:val="00D80B93"/>
    <w:rsid w:val="00D8748E"/>
    <w:rsid w:val="00D90AFC"/>
    <w:rsid w:val="00DB02E2"/>
    <w:rsid w:val="00DB07D4"/>
    <w:rsid w:val="00DB13AF"/>
    <w:rsid w:val="00DC0068"/>
    <w:rsid w:val="00DE5CEB"/>
    <w:rsid w:val="00E4351C"/>
    <w:rsid w:val="00E4515E"/>
    <w:rsid w:val="00E52587"/>
    <w:rsid w:val="00EA43A1"/>
    <w:rsid w:val="00EB4F13"/>
    <w:rsid w:val="00ED5D17"/>
    <w:rsid w:val="00EF6FE4"/>
    <w:rsid w:val="00F13F53"/>
    <w:rsid w:val="00F16D4E"/>
    <w:rsid w:val="00F476A5"/>
    <w:rsid w:val="00F52EB8"/>
    <w:rsid w:val="00F5504D"/>
    <w:rsid w:val="00F81E3C"/>
    <w:rsid w:val="00F85685"/>
    <w:rsid w:val="00F91315"/>
    <w:rsid w:val="00F96AF1"/>
    <w:rsid w:val="00FB0599"/>
    <w:rsid w:val="00FC161E"/>
    <w:rsid w:val="00FC1D85"/>
    <w:rsid w:val="00FD1E51"/>
    <w:rsid w:val="00FF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7C70C1"/>
  <w15:docId w15:val="{CDA1AD3E-5B60-4802-808C-83797130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6A5"/>
  </w:style>
  <w:style w:type="paragraph" w:styleId="Titre1">
    <w:name w:val="heading 1"/>
    <w:basedOn w:val="Normal"/>
    <w:next w:val="Normal"/>
    <w:link w:val="Titre1Car"/>
    <w:uiPriority w:val="9"/>
    <w:qFormat/>
    <w:rsid w:val="002E44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E44D8"/>
    <w:pPr>
      <w:numPr>
        <w:numId w:val="30"/>
      </w:numPr>
      <w:pBdr>
        <w:bottom w:val="single" w:sz="4" w:space="1" w:color="432B90"/>
      </w:pBdr>
      <w:autoSpaceDE w:val="0"/>
      <w:autoSpaceDN w:val="0"/>
      <w:adjustRightInd w:val="0"/>
      <w:spacing w:after="0" w:line="240" w:lineRule="auto"/>
      <w:jc w:val="both"/>
      <w:outlineLvl w:val="1"/>
    </w:pPr>
    <w:rPr>
      <w:rFonts w:ascii="AdelleSans-Regular" w:hAnsi="AdelleSans-Regular" w:cs="AdelleSans-Regular"/>
      <w:b/>
      <w:color w:val="432B90"/>
      <w:sz w:val="28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44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5EF4"/>
  </w:style>
  <w:style w:type="paragraph" w:styleId="Pieddepage">
    <w:name w:val="footer"/>
    <w:basedOn w:val="Normal"/>
    <w:link w:val="PieddepageCar"/>
    <w:uiPriority w:val="99"/>
    <w:unhideWhenUsed/>
    <w:rsid w:val="00B7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5EF4"/>
  </w:style>
  <w:style w:type="table" w:styleId="Grilledutableau">
    <w:name w:val="Table Grid"/>
    <w:basedOn w:val="TableauNormal"/>
    <w:uiPriority w:val="59"/>
    <w:rsid w:val="00B7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6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055B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B7B78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B7B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qFormat/>
    <w:rsid w:val="004C6D0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4C6D0A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B5A35"/>
  </w:style>
  <w:style w:type="character" w:customStyle="1" w:styleId="Titre2Car">
    <w:name w:val="Titre 2 Car"/>
    <w:basedOn w:val="Policepardfaut"/>
    <w:link w:val="Titre2"/>
    <w:uiPriority w:val="9"/>
    <w:rsid w:val="002E44D8"/>
    <w:rPr>
      <w:rFonts w:ascii="AdelleSans-Regular" w:hAnsi="AdelleSans-Regular" w:cs="AdelleSans-Regular"/>
      <w:b/>
      <w:color w:val="432B90"/>
      <w:sz w:val="28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2E44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2E44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semiHidden/>
    <w:unhideWhenUsed/>
    <w:rsid w:val="00952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au@sites-cites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70509-B2FE-425D-A561-DEE85954C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Communication</dc:creator>
  <cp:lastModifiedBy>Anne-Sophie Maggiori</cp:lastModifiedBy>
  <cp:revision>16</cp:revision>
  <cp:lastPrinted>2018-01-24T15:16:00Z</cp:lastPrinted>
  <dcterms:created xsi:type="dcterms:W3CDTF">2018-05-23T08:55:00Z</dcterms:created>
  <dcterms:modified xsi:type="dcterms:W3CDTF">2018-09-12T14:29:00Z</dcterms:modified>
</cp:coreProperties>
</file>